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B0" w:rsidRDefault="00C25BF1" w:rsidP="00C25BF1">
      <w:pPr>
        <w:jc w:val="center"/>
      </w:pPr>
      <w:r>
        <w:t>La composition d’une roche</w:t>
      </w:r>
    </w:p>
    <w:p w:rsidR="00C25BF1" w:rsidRDefault="00633990" w:rsidP="00C25BF1">
      <w:pPr>
        <w:jc w:val="center"/>
      </w:pPr>
      <w:r>
        <w:t>Expériences 2.1</w:t>
      </w:r>
    </w:p>
    <w:p w:rsidR="00C25BF1" w:rsidRDefault="00C25BF1" w:rsidP="00C25BF1">
      <w:pPr>
        <w:jc w:val="center"/>
      </w:pPr>
      <w:r>
        <w:t>Science</w:t>
      </w: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  <w:r>
        <w:t xml:space="preserve">Présenter à : </w:t>
      </w:r>
    </w:p>
    <w:p w:rsidR="00C25BF1" w:rsidRDefault="00C25BF1" w:rsidP="00C25BF1">
      <w:pPr>
        <w:jc w:val="center"/>
      </w:pPr>
      <w:r>
        <w:t>Daniel Blais</w:t>
      </w: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  <w:r>
        <w:t>Par :</w:t>
      </w:r>
    </w:p>
    <w:p w:rsidR="00C25BF1" w:rsidRDefault="00C25BF1" w:rsidP="00C25BF1">
      <w:pPr>
        <w:jc w:val="center"/>
      </w:pPr>
      <w:proofErr w:type="spellStart"/>
      <w:r>
        <w:t>Keyra</w:t>
      </w:r>
      <w:proofErr w:type="spellEnd"/>
      <w:r>
        <w:t xml:space="preserve"> Dubois et Thomas Paré</w:t>
      </w: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  <w:r>
        <w:t>ESV</w:t>
      </w:r>
    </w:p>
    <w:p w:rsidR="00C25BF1" w:rsidRDefault="00C25BF1" w:rsidP="00C25BF1">
      <w:pPr>
        <w:jc w:val="center"/>
      </w:pPr>
      <w:r>
        <w:t xml:space="preserve">7 octobre 2016 </w:t>
      </w: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  <w:r>
        <w:lastRenderedPageBreak/>
        <w:t>But : Identifier la biotite dans de la granite broyé</w:t>
      </w: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  <w:r>
        <w:t xml:space="preserve">Hypothèse : Je suppose que la biotite est rose </w:t>
      </w: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  <w:r>
        <w:t>Matériel :</w:t>
      </w:r>
    </w:p>
    <w:p w:rsidR="00C25BF1" w:rsidRDefault="00C25BF1" w:rsidP="00C25BF1">
      <w:pPr>
        <w:jc w:val="center"/>
      </w:pPr>
      <w:r>
        <w:t>Microscope (ipod)</w:t>
      </w:r>
    </w:p>
    <w:p w:rsidR="00C25BF1" w:rsidRDefault="00C25BF1" w:rsidP="00C25BF1">
      <w:pPr>
        <w:jc w:val="center"/>
      </w:pPr>
      <w:r>
        <w:t>Granite rose broyé</w:t>
      </w:r>
    </w:p>
    <w:p w:rsidR="00C25BF1" w:rsidRDefault="00C25BF1" w:rsidP="00C25BF1">
      <w:pPr>
        <w:jc w:val="center"/>
      </w:pPr>
      <w:r>
        <w:t>En minéraux rose, blanc et noir</w:t>
      </w: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  <w:r>
        <w:t>Manipulation : On va analyser du granite rose broyé et du granite non broyé.</w:t>
      </w:r>
    </w:p>
    <w:p w:rsidR="00C25BF1" w:rsidRDefault="00C25BF1" w:rsidP="00C25BF1">
      <w:pPr>
        <w:jc w:val="center"/>
      </w:pPr>
    </w:p>
    <w:p w:rsidR="00C25BF1" w:rsidRDefault="00C25BF1" w:rsidP="00C25BF1">
      <w:pPr>
        <w:jc w:val="center"/>
      </w:pPr>
      <w:r>
        <w:t>Résultats</w:t>
      </w:r>
    </w:p>
    <w:p w:rsidR="00C25BF1" w:rsidRDefault="00C25BF1" w:rsidP="00C25BF1">
      <w:pPr>
        <w:jc w:val="center"/>
      </w:pPr>
      <w:r>
        <w:t>La composition d’une roche</w:t>
      </w:r>
    </w:p>
    <w:p w:rsidR="00C25BF1" w:rsidRDefault="00C25BF1" w:rsidP="00C25BF1">
      <w:pPr>
        <w:tabs>
          <w:tab w:val="left" w:pos="6525"/>
        </w:tabs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315595</wp:posOffset>
            </wp:positionV>
            <wp:extent cx="2286000" cy="2200275"/>
            <wp:effectExtent l="19050" t="0" r="0" b="0"/>
            <wp:wrapNone/>
            <wp:docPr id="1" name="Image 0" descr="14614230_705039396316422_2258835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14230_705039396316422_225883536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220345</wp:posOffset>
            </wp:positionV>
            <wp:extent cx="2352675" cy="2295525"/>
            <wp:effectExtent l="19050" t="0" r="9525" b="0"/>
            <wp:wrapNone/>
            <wp:docPr id="2" name="Image 1" descr="14625621_705039406316421_4669841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5621_705039406316421_466984131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26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Photo </w:t>
      </w:r>
      <w:proofErr w:type="gramStart"/>
      <w:r>
        <w:t>:1</w:t>
      </w:r>
      <w:proofErr w:type="gramEnd"/>
      <w:r>
        <w:tab/>
        <w:t>Photo :2</w:t>
      </w:r>
    </w:p>
    <w:p w:rsidR="00C25BF1" w:rsidRDefault="00C25BF1" w:rsidP="00C25BF1">
      <w:pPr>
        <w:tabs>
          <w:tab w:val="left" w:pos="7020"/>
        </w:tabs>
      </w:pPr>
      <w:r>
        <w:tab/>
      </w:r>
    </w:p>
    <w:p w:rsidR="00C25BF1" w:rsidRDefault="00C25BF1" w:rsidP="00C25BF1"/>
    <w:p w:rsidR="00C25BF1" w:rsidRPr="00C25BF1" w:rsidRDefault="00C25BF1" w:rsidP="00C25BF1"/>
    <w:p w:rsidR="00C25BF1" w:rsidRPr="00C25BF1" w:rsidRDefault="00C25BF1" w:rsidP="00C25BF1"/>
    <w:p w:rsidR="00C25BF1" w:rsidRPr="00C25BF1" w:rsidRDefault="00C25BF1" w:rsidP="00C25BF1"/>
    <w:p w:rsidR="00C25BF1" w:rsidRPr="00C25BF1" w:rsidRDefault="00C25BF1" w:rsidP="00C25BF1"/>
    <w:p w:rsidR="00C25BF1" w:rsidRPr="00C25BF1" w:rsidRDefault="00C25BF1" w:rsidP="00C25BF1"/>
    <w:p w:rsidR="00C25BF1" w:rsidRDefault="00C25BF1" w:rsidP="00C25BF1"/>
    <w:p w:rsidR="00C25BF1" w:rsidRDefault="00C25BF1" w:rsidP="00C25BF1">
      <w:pPr>
        <w:tabs>
          <w:tab w:val="left" w:pos="3855"/>
        </w:tabs>
      </w:pPr>
      <w:r>
        <w:tab/>
      </w:r>
    </w:p>
    <w:p w:rsidR="00C25BF1" w:rsidRDefault="00C25BF1" w:rsidP="00C25BF1">
      <w:pPr>
        <w:tabs>
          <w:tab w:val="left" w:pos="3855"/>
        </w:tabs>
      </w:pPr>
      <w:r>
        <w:lastRenderedPageBreak/>
        <w:t>Discussion</w:t>
      </w:r>
      <w:r w:rsidR="00633990">
        <w:t> : D’après mes résultats, l’inconnu biotite a comme résultats, N ce qui signifie que l’inconnu est donc, Noir.</w:t>
      </w:r>
    </w:p>
    <w:p w:rsidR="00633990" w:rsidRDefault="00633990" w:rsidP="00C25BF1">
      <w:pPr>
        <w:tabs>
          <w:tab w:val="left" w:pos="3855"/>
        </w:tabs>
      </w:pPr>
    </w:p>
    <w:p w:rsidR="00633990" w:rsidRDefault="00633990" w:rsidP="00C25BF1">
      <w:pPr>
        <w:tabs>
          <w:tab w:val="left" w:pos="3855"/>
        </w:tabs>
      </w:pPr>
    </w:p>
    <w:p w:rsidR="00633990" w:rsidRPr="00C25BF1" w:rsidRDefault="00633990" w:rsidP="00C25BF1">
      <w:pPr>
        <w:tabs>
          <w:tab w:val="left" w:pos="3855"/>
        </w:tabs>
      </w:pPr>
      <w:r>
        <w:t xml:space="preserve">Conclusion : Mon hypothèse est fausse puisque la biotite est </w:t>
      </w:r>
      <w:proofErr w:type="gramStart"/>
      <w:r>
        <w:t>noir</w:t>
      </w:r>
      <w:proofErr w:type="gramEnd"/>
      <w:r>
        <w:t>.</w:t>
      </w:r>
    </w:p>
    <w:sectPr w:rsidR="00633990" w:rsidRPr="00C25BF1" w:rsidSect="007A23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BF1"/>
    <w:rsid w:val="00633990"/>
    <w:rsid w:val="007A23B0"/>
    <w:rsid w:val="00C21E1E"/>
    <w:rsid w:val="00C2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568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2016-10-13T14:15:00Z</dcterms:created>
  <dcterms:modified xsi:type="dcterms:W3CDTF">2016-10-13T14:15:00Z</dcterms:modified>
</cp:coreProperties>
</file>