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C4" w:rsidRDefault="007B38C4">
      <w:r>
        <w:t xml:space="preserve">Alex </w:t>
      </w:r>
    </w:p>
    <w:p w:rsidR="00F21282" w:rsidRDefault="008131F7">
      <w:r>
        <w:t>L’</w:t>
      </w:r>
      <w:proofErr w:type="spellStart"/>
      <w:r>
        <w:t>acidéité</w:t>
      </w:r>
      <w:proofErr w:type="spellEnd"/>
    </w:p>
    <w:p w:rsidR="008131F7" w:rsidRDefault="008131F7">
      <w:r>
        <w:t xml:space="preserve">On </w:t>
      </w:r>
      <w:proofErr w:type="spellStart"/>
      <w:r>
        <w:t>détect</w:t>
      </w:r>
      <w:proofErr w:type="spellEnd"/>
      <w:r>
        <w:t xml:space="preserve"> </w:t>
      </w:r>
      <w:proofErr w:type="spellStart"/>
      <w:r>
        <w:t>lacidité</w:t>
      </w:r>
      <w:proofErr w:type="spellEnd"/>
      <w:r>
        <w:t xml:space="preserve"> avec un papier de </w:t>
      </w:r>
      <w:proofErr w:type="spellStart"/>
      <w:r>
        <w:t>tournosol</w:t>
      </w:r>
      <w:proofErr w:type="spellEnd"/>
    </w:p>
    <w:p w:rsidR="008131F7" w:rsidRDefault="008131F7">
      <w:r>
        <w:t xml:space="preserve">S’il </w:t>
      </w:r>
      <w:proofErr w:type="gramStart"/>
      <w:r>
        <w:t>rougis</w:t>
      </w:r>
      <w:proofErr w:type="gramEnd"/>
      <w:r>
        <w:t xml:space="preserve"> acide</w:t>
      </w:r>
    </w:p>
    <w:p w:rsidR="008131F7" w:rsidRDefault="008131F7">
      <w:r>
        <w:t>S’il bleuit -&gt;base</w:t>
      </w:r>
    </w:p>
    <w:p w:rsidR="008131F7" w:rsidRDefault="008131F7">
      <w:r>
        <w:t>Si le bleu reste bleu et si le rouge reste rouge c’est nature</w:t>
      </w: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8131F7" w:rsidTr="008131F7">
        <w:tc>
          <w:tcPr>
            <w:tcW w:w="2926" w:type="dxa"/>
          </w:tcPr>
          <w:p w:rsidR="008131F7" w:rsidRDefault="002659D4">
            <w:r>
              <w:t>aci</w:t>
            </w:r>
            <w:r w:rsidR="008131F7">
              <w:t>de</w:t>
            </w:r>
          </w:p>
        </w:tc>
        <w:tc>
          <w:tcPr>
            <w:tcW w:w="2927" w:type="dxa"/>
          </w:tcPr>
          <w:p w:rsidR="008131F7" w:rsidRDefault="008131F7">
            <w:r>
              <w:t>n</w:t>
            </w:r>
            <w:r w:rsidR="002659D4">
              <w:t>eutre</w:t>
            </w:r>
          </w:p>
        </w:tc>
        <w:tc>
          <w:tcPr>
            <w:tcW w:w="2927" w:type="dxa"/>
          </w:tcPr>
          <w:p w:rsidR="008131F7" w:rsidRDefault="008131F7">
            <w:r>
              <w:t>base</w:t>
            </w:r>
          </w:p>
        </w:tc>
      </w:tr>
      <w:tr w:rsidR="008131F7" w:rsidTr="008131F7">
        <w:tc>
          <w:tcPr>
            <w:tcW w:w="2926" w:type="dxa"/>
          </w:tcPr>
          <w:p w:rsidR="002659D4" w:rsidRDefault="002659D4">
            <w:r>
              <w:t>Jus d’orange</w:t>
            </w:r>
          </w:p>
        </w:tc>
        <w:tc>
          <w:tcPr>
            <w:tcW w:w="2927" w:type="dxa"/>
          </w:tcPr>
          <w:p w:rsidR="008131F7" w:rsidRDefault="002659D4">
            <w:r>
              <w:t>Eau salé</w:t>
            </w:r>
          </w:p>
        </w:tc>
        <w:tc>
          <w:tcPr>
            <w:tcW w:w="2927" w:type="dxa"/>
          </w:tcPr>
          <w:p w:rsidR="008131F7" w:rsidRDefault="002659D4">
            <w:proofErr w:type="spellStart"/>
            <w:r>
              <w:t>rolads</w:t>
            </w:r>
            <w:proofErr w:type="spellEnd"/>
          </w:p>
        </w:tc>
      </w:tr>
      <w:tr w:rsidR="008131F7" w:rsidTr="008131F7">
        <w:tc>
          <w:tcPr>
            <w:tcW w:w="2926" w:type="dxa"/>
          </w:tcPr>
          <w:p w:rsidR="008131F7" w:rsidRDefault="002659D4">
            <w:r>
              <w:t>aspirine</w:t>
            </w:r>
          </w:p>
        </w:tc>
        <w:tc>
          <w:tcPr>
            <w:tcW w:w="2927" w:type="dxa"/>
          </w:tcPr>
          <w:p w:rsidR="008131F7" w:rsidRDefault="002659D4">
            <w:r>
              <w:t>Eau robinet</w:t>
            </w:r>
          </w:p>
        </w:tc>
        <w:tc>
          <w:tcPr>
            <w:tcW w:w="2927" w:type="dxa"/>
          </w:tcPr>
          <w:p w:rsidR="008131F7" w:rsidRDefault="002659D4">
            <w:r>
              <w:t xml:space="preserve">Alka </w:t>
            </w:r>
            <w:proofErr w:type="spellStart"/>
            <w:r>
              <w:t>seltzer</w:t>
            </w:r>
            <w:proofErr w:type="spellEnd"/>
          </w:p>
        </w:tc>
      </w:tr>
      <w:tr w:rsidR="008131F7" w:rsidTr="008131F7">
        <w:tc>
          <w:tcPr>
            <w:tcW w:w="2926" w:type="dxa"/>
          </w:tcPr>
          <w:p w:rsidR="002659D4" w:rsidRDefault="002659D4">
            <w:proofErr w:type="spellStart"/>
            <w:r>
              <w:t>Boison</w:t>
            </w:r>
            <w:proofErr w:type="spellEnd"/>
            <w:r>
              <w:t xml:space="preserve"> </w:t>
            </w:r>
            <w:proofErr w:type="spellStart"/>
            <w:r>
              <w:t>gazeuze</w:t>
            </w:r>
            <w:proofErr w:type="spellEnd"/>
          </w:p>
        </w:tc>
        <w:tc>
          <w:tcPr>
            <w:tcW w:w="2927" w:type="dxa"/>
          </w:tcPr>
          <w:p w:rsidR="008131F7" w:rsidRDefault="002659D4">
            <w:proofErr w:type="spellStart"/>
            <w:r>
              <w:t>Bicarbonade</w:t>
            </w:r>
            <w:proofErr w:type="spellEnd"/>
            <w:r>
              <w:t xml:space="preserve"> de </w:t>
            </w:r>
            <w:proofErr w:type="spellStart"/>
            <w:r>
              <w:t>soudre</w:t>
            </w:r>
            <w:proofErr w:type="spellEnd"/>
          </w:p>
        </w:tc>
        <w:tc>
          <w:tcPr>
            <w:tcW w:w="2927" w:type="dxa"/>
          </w:tcPr>
          <w:p w:rsidR="008131F7" w:rsidRDefault="002659D4">
            <w:r>
              <w:t>Lait</w:t>
            </w:r>
          </w:p>
        </w:tc>
      </w:tr>
      <w:tr w:rsidR="008131F7" w:rsidTr="008131F7">
        <w:tc>
          <w:tcPr>
            <w:tcW w:w="2926" w:type="dxa"/>
          </w:tcPr>
          <w:p w:rsidR="008131F7" w:rsidRDefault="002659D4">
            <w:r>
              <w:t>vinaigre</w:t>
            </w:r>
          </w:p>
        </w:tc>
        <w:tc>
          <w:tcPr>
            <w:tcW w:w="2927" w:type="dxa"/>
          </w:tcPr>
          <w:p w:rsidR="008131F7" w:rsidRDefault="002659D4">
            <w:proofErr w:type="spellStart"/>
            <w:r>
              <w:t>shampoin</w:t>
            </w:r>
            <w:proofErr w:type="spellEnd"/>
          </w:p>
        </w:tc>
        <w:tc>
          <w:tcPr>
            <w:tcW w:w="2927" w:type="dxa"/>
          </w:tcPr>
          <w:p w:rsidR="002659D4" w:rsidRDefault="002659D4">
            <w:r>
              <w:t xml:space="preserve">Savon a </w:t>
            </w:r>
            <w:proofErr w:type="spellStart"/>
            <w:r>
              <w:t>vaiselle</w:t>
            </w:r>
            <w:proofErr w:type="spellEnd"/>
          </w:p>
        </w:tc>
      </w:tr>
      <w:tr w:rsidR="008131F7" w:rsidTr="008131F7">
        <w:tc>
          <w:tcPr>
            <w:tcW w:w="2926" w:type="dxa"/>
          </w:tcPr>
          <w:p w:rsidR="008131F7" w:rsidRDefault="002659D4">
            <w:proofErr w:type="spellStart"/>
            <w:r>
              <w:t>Pepto</w:t>
            </w:r>
            <w:proofErr w:type="spellEnd"/>
            <w:r>
              <w:t xml:space="preserve"> </w:t>
            </w:r>
            <w:proofErr w:type="spellStart"/>
            <w:r>
              <w:t>bismole</w:t>
            </w:r>
            <w:proofErr w:type="spellEnd"/>
          </w:p>
        </w:tc>
        <w:tc>
          <w:tcPr>
            <w:tcW w:w="2927" w:type="dxa"/>
          </w:tcPr>
          <w:p w:rsidR="008131F7" w:rsidRDefault="002659D4">
            <w:proofErr w:type="spellStart"/>
            <w:r>
              <w:t>mallox</w:t>
            </w:r>
            <w:proofErr w:type="spellEnd"/>
          </w:p>
        </w:tc>
        <w:tc>
          <w:tcPr>
            <w:tcW w:w="2927" w:type="dxa"/>
          </w:tcPr>
          <w:p w:rsidR="008131F7" w:rsidRDefault="002659D4">
            <w:r>
              <w:t>Lait de magnésium</w:t>
            </w:r>
          </w:p>
        </w:tc>
      </w:tr>
      <w:tr w:rsidR="008131F7" w:rsidTr="008131F7">
        <w:tc>
          <w:tcPr>
            <w:tcW w:w="2926" w:type="dxa"/>
          </w:tcPr>
          <w:p w:rsidR="008131F7" w:rsidRDefault="002659D4">
            <w:r>
              <w:t>Jus de citron</w:t>
            </w:r>
          </w:p>
        </w:tc>
        <w:tc>
          <w:tcPr>
            <w:tcW w:w="2927" w:type="dxa"/>
          </w:tcPr>
          <w:p w:rsidR="008131F7" w:rsidRDefault="008131F7"/>
        </w:tc>
        <w:tc>
          <w:tcPr>
            <w:tcW w:w="2927" w:type="dxa"/>
          </w:tcPr>
          <w:p w:rsidR="008131F7" w:rsidRDefault="008131F7"/>
        </w:tc>
      </w:tr>
      <w:tr w:rsidR="008131F7" w:rsidTr="008131F7">
        <w:tc>
          <w:tcPr>
            <w:tcW w:w="2926" w:type="dxa"/>
          </w:tcPr>
          <w:p w:rsidR="008131F7" w:rsidRDefault="008131F7"/>
        </w:tc>
        <w:tc>
          <w:tcPr>
            <w:tcW w:w="2927" w:type="dxa"/>
          </w:tcPr>
          <w:p w:rsidR="008131F7" w:rsidRDefault="008131F7"/>
        </w:tc>
        <w:tc>
          <w:tcPr>
            <w:tcW w:w="2927" w:type="dxa"/>
          </w:tcPr>
          <w:p w:rsidR="008131F7" w:rsidRDefault="008131F7"/>
        </w:tc>
      </w:tr>
      <w:tr w:rsidR="008131F7" w:rsidTr="008131F7">
        <w:tc>
          <w:tcPr>
            <w:tcW w:w="2926" w:type="dxa"/>
          </w:tcPr>
          <w:p w:rsidR="008131F7" w:rsidRDefault="008131F7"/>
        </w:tc>
        <w:tc>
          <w:tcPr>
            <w:tcW w:w="2927" w:type="dxa"/>
          </w:tcPr>
          <w:p w:rsidR="008131F7" w:rsidRDefault="008131F7"/>
        </w:tc>
        <w:tc>
          <w:tcPr>
            <w:tcW w:w="2927" w:type="dxa"/>
          </w:tcPr>
          <w:p w:rsidR="008131F7" w:rsidRDefault="008131F7"/>
        </w:tc>
      </w:tr>
      <w:tr w:rsidR="008131F7" w:rsidTr="008131F7">
        <w:tc>
          <w:tcPr>
            <w:tcW w:w="2926" w:type="dxa"/>
          </w:tcPr>
          <w:p w:rsidR="008131F7" w:rsidRDefault="008131F7"/>
        </w:tc>
        <w:tc>
          <w:tcPr>
            <w:tcW w:w="2927" w:type="dxa"/>
          </w:tcPr>
          <w:p w:rsidR="008131F7" w:rsidRDefault="008131F7"/>
        </w:tc>
        <w:tc>
          <w:tcPr>
            <w:tcW w:w="2927" w:type="dxa"/>
          </w:tcPr>
          <w:p w:rsidR="008131F7" w:rsidRDefault="008131F7"/>
        </w:tc>
      </w:tr>
      <w:tr w:rsidR="008131F7" w:rsidTr="008131F7">
        <w:tc>
          <w:tcPr>
            <w:tcW w:w="2926" w:type="dxa"/>
          </w:tcPr>
          <w:p w:rsidR="008131F7" w:rsidRDefault="008131F7"/>
        </w:tc>
        <w:tc>
          <w:tcPr>
            <w:tcW w:w="2927" w:type="dxa"/>
          </w:tcPr>
          <w:p w:rsidR="008131F7" w:rsidRDefault="008131F7"/>
        </w:tc>
        <w:tc>
          <w:tcPr>
            <w:tcW w:w="2927" w:type="dxa"/>
          </w:tcPr>
          <w:p w:rsidR="008131F7" w:rsidRDefault="008131F7"/>
        </w:tc>
      </w:tr>
    </w:tbl>
    <w:p w:rsidR="008131F7" w:rsidRDefault="008131F7">
      <w:proofErr w:type="spellStart"/>
      <w:r>
        <w:t>Disscusion</w:t>
      </w:r>
      <w:proofErr w:type="spellEnd"/>
    </w:p>
    <w:p w:rsidR="008131F7" w:rsidRDefault="00BB6C84">
      <w:r>
        <w:t>1</w:t>
      </w:r>
      <w:r w:rsidR="008131F7">
        <w:t xml:space="preserve">le citron est une substance acide.de quel couleur </w:t>
      </w:r>
      <w:proofErr w:type="spellStart"/>
      <w:r w:rsidR="008131F7">
        <w:t>devien</w:t>
      </w:r>
      <w:proofErr w:type="spellEnd"/>
      <w:r w:rsidR="008131F7">
        <w:t xml:space="preserve"> le papier </w:t>
      </w:r>
      <w:proofErr w:type="spellStart"/>
      <w:r w:rsidR="008131F7">
        <w:t>tournosol</w:t>
      </w:r>
      <w:proofErr w:type="spellEnd"/>
      <w:r w:rsidR="008131F7">
        <w:t xml:space="preserve"> si on si on le trempe </w:t>
      </w:r>
      <w:proofErr w:type="spellStart"/>
      <w:r w:rsidR="008131F7">
        <w:t>dedan</w:t>
      </w:r>
      <w:proofErr w:type="gramStart"/>
      <w:r w:rsidR="002659D4">
        <w:t>?rouge</w:t>
      </w:r>
      <w:proofErr w:type="spellEnd"/>
      <w:proofErr w:type="gramEnd"/>
    </w:p>
    <w:p w:rsidR="008131F7" w:rsidRPr="008131F7" w:rsidRDefault="008131F7" w:rsidP="008131F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8131F7">
        <w:rPr>
          <w:rFonts w:ascii="TimesNewRomanPSMT-Identity-H" w:hAnsi="TimesNewRomanPSMT-Identity-H" w:cs="TimesNewRomanPSMT-Identity-H"/>
        </w:rPr>
        <w:t>2. Le nettoyeur pour vitre est une substance basique. De</w:t>
      </w:r>
    </w:p>
    <w:p w:rsidR="008131F7" w:rsidRPr="008131F7" w:rsidRDefault="008131F7" w:rsidP="008131F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8131F7">
        <w:rPr>
          <w:rFonts w:ascii="TimesNewRomanPSMT-Identity-H" w:hAnsi="TimesNewRomanPSMT-Identity-H" w:cs="TimesNewRomanPSMT-Identity-H"/>
        </w:rPr>
        <w:t xml:space="preserve">quel couleur devient le papier tournesol si on le trempe </w:t>
      </w:r>
      <w:proofErr w:type="spellStart"/>
      <w:r w:rsidRPr="008131F7">
        <w:rPr>
          <w:rFonts w:ascii="TimesNewRomanPSMT-Identity-H" w:hAnsi="TimesNewRomanPSMT-Identity-H" w:cs="TimesNewRomanPSMT-Identity-H"/>
        </w:rPr>
        <w:t>dedans</w:t>
      </w:r>
      <w:proofErr w:type="gramStart"/>
      <w:r w:rsidRPr="008131F7">
        <w:rPr>
          <w:rFonts w:ascii="TimesNewRomanPSMT-Identity-H" w:hAnsi="TimesNewRomanPSMT-Identity-H" w:cs="TimesNewRomanPSMT-Identity-H"/>
        </w:rPr>
        <w:t>?</w:t>
      </w:r>
      <w:r w:rsidR="002659D4">
        <w:rPr>
          <w:rFonts w:ascii="TimesNewRomanPSMT-Identity-H" w:hAnsi="TimesNewRomanPSMT-Identity-H" w:cs="TimesNewRomanPSMT-Identity-H"/>
        </w:rPr>
        <w:t>bleu</w:t>
      </w:r>
      <w:proofErr w:type="spellEnd"/>
      <w:proofErr w:type="gramEnd"/>
    </w:p>
    <w:p w:rsidR="008131F7" w:rsidRPr="008131F7" w:rsidRDefault="008131F7" w:rsidP="008131F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8131F7">
        <w:rPr>
          <w:rFonts w:ascii="TimesNewRomanPSMT-Identity-H" w:hAnsi="TimesNewRomanPSMT-Identity-H" w:cs="TimesNewRomanPSMT-Identity-H"/>
        </w:rPr>
        <w:t>3. L'eau salée est une substance neutre. De quel couleur</w:t>
      </w:r>
    </w:p>
    <w:p w:rsidR="008131F7" w:rsidRPr="008131F7" w:rsidRDefault="008131F7" w:rsidP="008131F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8131F7">
        <w:rPr>
          <w:rFonts w:ascii="TimesNewRomanPSMT-Identity-H" w:hAnsi="TimesNewRomanPSMT-Identity-H" w:cs="TimesNewRomanPSMT-Identity-H"/>
        </w:rPr>
        <w:t xml:space="preserve">devient le papier tournesol bleu si on le trempe </w:t>
      </w:r>
      <w:proofErr w:type="spellStart"/>
      <w:r w:rsidRPr="008131F7">
        <w:rPr>
          <w:rFonts w:ascii="TimesNewRomanPSMT-Identity-H" w:hAnsi="TimesNewRomanPSMT-Identity-H" w:cs="TimesNewRomanPSMT-Identity-H"/>
        </w:rPr>
        <w:t>dedans</w:t>
      </w:r>
      <w:proofErr w:type="gramStart"/>
      <w:r w:rsidRPr="008131F7">
        <w:rPr>
          <w:rFonts w:ascii="TimesNewRomanPSMT-Identity-H" w:hAnsi="TimesNewRomanPSMT-Identity-H" w:cs="TimesNewRomanPSMT-Identity-H"/>
        </w:rPr>
        <w:t>?</w:t>
      </w:r>
      <w:r w:rsidR="002659D4">
        <w:rPr>
          <w:rFonts w:ascii="TimesNewRomanPSMT-Identity-H" w:hAnsi="TimesNewRomanPSMT-Identity-H" w:cs="TimesNewRomanPSMT-Identity-H"/>
        </w:rPr>
        <w:t>bleu</w:t>
      </w:r>
      <w:proofErr w:type="spellEnd"/>
      <w:proofErr w:type="gramEnd"/>
    </w:p>
    <w:p w:rsidR="008131F7" w:rsidRPr="008131F7" w:rsidRDefault="008131F7" w:rsidP="008131F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8131F7">
        <w:rPr>
          <w:rFonts w:ascii="TimesNewRomanPSMT-Identity-H" w:hAnsi="TimesNewRomanPSMT-Identity-H" w:cs="TimesNewRomanPSMT-Identity-H"/>
        </w:rPr>
        <w:t>4. L'eau salée est une substance neutre. De quel couleur</w:t>
      </w:r>
    </w:p>
    <w:p w:rsidR="008131F7" w:rsidRPr="008131F7" w:rsidRDefault="008131F7" w:rsidP="008131F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8131F7">
        <w:rPr>
          <w:rFonts w:ascii="TimesNewRomanPSMT-Identity-H" w:hAnsi="TimesNewRomanPSMT-Identity-H" w:cs="TimesNewRomanPSMT-Identity-H"/>
        </w:rPr>
        <w:t xml:space="preserve">devient le papier tournesol rouge si on le trempe </w:t>
      </w:r>
      <w:proofErr w:type="spellStart"/>
      <w:r w:rsidRPr="008131F7">
        <w:rPr>
          <w:rFonts w:ascii="TimesNewRomanPSMT-Identity-H" w:hAnsi="TimesNewRomanPSMT-Identity-H" w:cs="TimesNewRomanPSMT-Identity-H"/>
        </w:rPr>
        <w:t>dedans</w:t>
      </w:r>
      <w:proofErr w:type="gramStart"/>
      <w:r w:rsidRPr="008131F7">
        <w:rPr>
          <w:rFonts w:ascii="TimesNewRomanPSMT-Identity-H" w:hAnsi="TimesNewRomanPSMT-Identity-H" w:cs="TimesNewRomanPSMT-Identity-H"/>
        </w:rPr>
        <w:t>?</w:t>
      </w:r>
      <w:r w:rsidR="00BB6C84">
        <w:rPr>
          <w:rFonts w:ascii="TimesNewRomanPSMT-Identity-H" w:hAnsi="TimesNewRomanPSMT-Identity-H" w:cs="TimesNewRomanPSMT-Identity-H"/>
        </w:rPr>
        <w:t>rouge</w:t>
      </w:r>
      <w:proofErr w:type="spellEnd"/>
      <w:proofErr w:type="gramEnd"/>
    </w:p>
    <w:p w:rsidR="008131F7" w:rsidRPr="008131F7" w:rsidRDefault="008131F7" w:rsidP="008131F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8131F7">
        <w:rPr>
          <w:rFonts w:ascii="TimesNewRomanPSMT-Identity-H" w:hAnsi="TimesNewRomanPSMT-Identity-H" w:cs="TimesNewRomanPSMT-Identity-H"/>
        </w:rPr>
        <w:t>5. Quel est le pH de l'eau salée?</w:t>
      </w:r>
      <w:r w:rsidR="00BB6C84">
        <w:rPr>
          <w:rFonts w:ascii="TimesNewRomanPSMT-Identity-H" w:hAnsi="TimesNewRomanPSMT-Identity-H" w:cs="TimesNewRomanPSMT-Identity-H"/>
        </w:rPr>
        <w:t xml:space="preserve"> 7</w:t>
      </w:r>
    </w:p>
    <w:p w:rsidR="008131F7" w:rsidRPr="008131F7" w:rsidRDefault="008131F7" w:rsidP="008131F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8131F7">
        <w:rPr>
          <w:rFonts w:ascii="TimesNewRomanPSMT-Identity-H" w:hAnsi="TimesNewRomanPSMT-Identity-H" w:cs="TimesNewRomanPSMT-Identity-H"/>
        </w:rPr>
        <w:t>6. Au début d'une expérience, on débute avec des gouttes</w:t>
      </w:r>
    </w:p>
    <w:p w:rsidR="008131F7" w:rsidRPr="008131F7" w:rsidRDefault="008131F7" w:rsidP="008131F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proofErr w:type="gramStart"/>
      <w:r w:rsidRPr="008131F7">
        <w:rPr>
          <w:rFonts w:ascii="TimesNewRomanPSMT-Identity-H" w:hAnsi="TimesNewRomanPSMT-Identity-H" w:cs="TimesNewRomanPSMT-Identity-H"/>
        </w:rPr>
        <w:t>de</w:t>
      </w:r>
      <w:proofErr w:type="gramEnd"/>
      <w:r w:rsidRPr="008131F7">
        <w:rPr>
          <w:rFonts w:ascii="TimesNewRomanPSMT-Identity-H" w:hAnsi="TimesNewRomanPSMT-Identity-H" w:cs="TimesNewRomanPSMT-Identity-H"/>
        </w:rPr>
        <w:t xml:space="preserve"> vinaigre...</w:t>
      </w:r>
    </w:p>
    <w:p w:rsidR="008131F7" w:rsidRPr="008131F7" w:rsidRDefault="008131F7" w:rsidP="008131F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8131F7">
        <w:rPr>
          <w:rFonts w:ascii="TimesNewRomanPSMT-Identity-H" w:hAnsi="TimesNewRomanPSMT-Identity-H" w:cs="TimesNewRomanPSMT-Identity-H"/>
        </w:rPr>
        <w:t>Ensuite, on ajoute du nettoyeur à vitre jusqu'à atteindre la</w:t>
      </w:r>
    </w:p>
    <w:p w:rsidR="008131F7" w:rsidRPr="008131F7" w:rsidRDefault="008131F7" w:rsidP="008131F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proofErr w:type="gramStart"/>
      <w:r w:rsidRPr="008131F7">
        <w:rPr>
          <w:rFonts w:ascii="TimesNewRomanPSMT-Identity-H" w:hAnsi="TimesNewRomanPSMT-Identity-H" w:cs="TimesNewRomanPSMT-Identity-H"/>
        </w:rPr>
        <w:t>neutralité</w:t>
      </w:r>
      <w:proofErr w:type="gramEnd"/>
      <w:r w:rsidRPr="008131F7">
        <w:rPr>
          <w:rFonts w:ascii="TimesNewRomanPSMT-Identity-H" w:hAnsi="TimesNewRomanPSMT-Identity-H" w:cs="TimesNewRomanPSMT-Identity-H"/>
        </w:rPr>
        <w:t xml:space="preserve"> (c'est neutre)</w:t>
      </w:r>
    </w:p>
    <w:p w:rsidR="008131F7" w:rsidRPr="008131F7" w:rsidRDefault="008131F7" w:rsidP="008131F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8131F7">
        <w:rPr>
          <w:rFonts w:ascii="TimesNewRomanPSMT-Identity-H" w:hAnsi="TimesNewRomanPSMT-Identity-H" w:cs="TimesNewRomanPSMT-Identity-H"/>
        </w:rPr>
        <w:t>Par la suite on continue d'ajouter encore du nettoyeur à vitre...</w:t>
      </w:r>
    </w:p>
    <w:p w:rsidR="008131F7" w:rsidRPr="008131F7" w:rsidRDefault="008131F7" w:rsidP="008131F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8131F7">
        <w:rPr>
          <w:rFonts w:ascii="TimesNewRomanPSMT-Identity-H" w:hAnsi="TimesNewRomanPSMT-Identity-H" w:cs="TimesNewRomanPSMT-Identity-H"/>
        </w:rPr>
        <w:t xml:space="preserve">Si on avait comme indicateur </w:t>
      </w:r>
      <w:proofErr w:type="spellStart"/>
      <w:r w:rsidRPr="008131F7">
        <w:rPr>
          <w:rFonts w:ascii="TimesNewRomanPSMT-Identity-H" w:hAnsi="TimesNewRomanPSMT-Identity-H" w:cs="TimesNewRomanPSMT-Identity-H"/>
        </w:rPr>
        <w:t>acidobasique</w:t>
      </w:r>
      <w:proofErr w:type="spellEnd"/>
      <w:r w:rsidRPr="008131F7">
        <w:rPr>
          <w:rFonts w:ascii="TimesNewRomanPSMT-Identity-H" w:hAnsi="TimesNewRomanPSMT-Identity-H" w:cs="TimesNewRomanPSMT-Identity-H"/>
        </w:rPr>
        <w:t>, le tournesol,</w:t>
      </w:r>
    </w:p>
    <w:p w:rsidR="008131F7" w:rsidRPr="008131F7" w:rsidRDefault="008131F7" w:rsidP="008131F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proofErr w:type="gramStart"/>
      <w:r w:rsidRPr="008131F7">
        <w:rPr>
          <w:rFonts w:ascii="TimesNewRomanPSMT-Identity-H" w:hAnsi="TimesNewRomanPSMT-Identity-H" w:cs="TimesNewRomanPSMT-Identity-H"/>
        </w:rPr>
        <w:t>explique</w:t>
      </w:r>
      <w:proofErr w:type="gramEnd"/>
      <w:r w:rsidRPr="008131F7">
        <w:rPr>
          <w:rFonts w:ascii="TimesNewRomanPSMT-Identity-H" w:hAnsi="TimesNewRomanPSMT-Identity-H" w:cs="TimesNewRomanPSMT-Identity-H"/>
        </w:rPr>
        <w:t xml:space="preserve"> les couleurs</w:t>
      </w:r>
    </w:p>
    <w:p w:rsidR="008131F7" w:rsidRDefault="008131F7" w:rsidP="008131F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proofErr w:type="gramStart"/>
      <w:r w:rsidRPr="008131F7">
        <w:rPr>
          <w:rFonts w:ascii="TimesNewRomanPSMT-Identity-H" w:hAnsi="TimesNewRomanPSMT-Identity-H" w:cs="TimesNewRomanPSMT-Identity-H"/>
        </w:rPr>
        <w:t>que</w:t>
      </w:r>
      <w:proofErr w:type="gramEnd"/>
      <w:r w:rsidRPr="008131F7">
        <w:rPr>
          <w:rFonts w:ascii="TimesNewRomanPSMT-Identity-H" w:hAnsi="TimesNewRomanPSMT-Identity-H" w:cs="TimesNewRomanPSMT-Identity-H"/>
        </w:rPr>
        <w:t xml:space="preserve"> l'on aurait observé...</w:t>
      </w:r>
    </w:p>
    <w:p w:rsidR="008131F7" w:rsidRPr="008131F7" w:rsidRDefault="008131F7" w:rsidP="008131F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</w:p>
    <w:p w:rsidR="008131F7" w:rsidRPr="008131F7" w:rsidRDefault="008131F7" w:rsidP="008131F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proofErr w:type="gramStart"/>
      <w:r w:rsidRPr="008131F7">
        <w:rPr>
          <w:rFonts w:ascii="TimesNewRomanPSMT-Identity-H" w:hAnsi="TimesNewRomanPSMT-Identity-H" w:cs="TimesNewRomanPSMT-Identity-H"/>
        </w:rPr>
        <w:t>au</w:t>
      </w:r>
      <w:proofErr w:type="gramEnd"/>
      <w:r w:rsidRPr="008131F7">
        <w:rPr>
          <w:rFonts w:ascii="TimesNewRomanPSMT-Identity-H" w:hAnsi="TimesNewRomanPSMT-Identity-H" w:cs="TimesNewRomanPSMT-Identity-H"/>
        </w:rPr>
        <w:t xml:space="preserve"> </w:t>
      </w:r>
      <w:proofErr w:type="spellStart"/>
      <w:r w:rsidR="00BB6C84">
        <w:rPr>
          <w:rFonts w:ascii="TimesNewRomanPSMT-Identity-H" w:hAnsi="TimesNewRomanPSMT-Identity-H" w:cs="TimesNewRomanPSMT-Identity-H"/>
        </w:rPr>
        <w:t>début:la</w:t>
      </w:r>
      <w:proofErr w:type="spellEnd"/>
      <w:r w:rsidR="00BB6C84">
        <w:rPr>
          <w:rFonts w:ascii="TimesNewRomanPSMT-Identity-H" w:hAnsi="TimesNewRomanPSMT-Identity-H" w:cs="TimesNewRomanPSMT-Identity-H"/>
        </w:rPr>
        <w:t xml:space="preserve"> couleur est de rouge</w:t>
      </w:r>
    </w:p>
    <w:p w:rsidR="008131F7" w:rsidRPr="008131F7" w:rsidRDefault="008131F7" w:rsidP="008131F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proofErr w:type="gramStart"/>
      <w:r w:rsidRPr="008131F7">
        <w:rPr>
          <w:rFonts w:ascii="TimesNewRomanPSMT-Identity-H" w:hAnsi="TimesNewRomanPSMT-Identity-H" w:cs="TimesNewRomanPSMT-Identity-H"/>
        </w:rPr>
        <w:t>à</w:t>
      </w:r>
      <w:proofErr w:type="gramEnd"/>
      <w:r w:rsidRPr="008131F7">
        <w:rPr>
          <w:rFonts w:ascii="TimesNewRomanPSMT-Identity-H" w:hAnsi="TimesNewRomanPSMT-Identity-H" w:cs="TimesNewRomanPSMT-Identity-H"/>
        </w:rPr>
        <w:t xml:space="preserve"> la n</w:t>
      </w:r>
      <w:r w:rsidR="00BB6C84">
        <w:rPr>
          <w:rFonts w:ascii="TimesNewRomanPSMT-Identity-H" w:hAnsi="TimesNewRomanPSMT-Identity-H" w:cs="TimesNewRomanPSMT-Identity-H"/>
        </w:rPr>
        <w:t>eutralisation, on a un pH de 7</w:t>
      </w:r>
    </w:p>
    <w:p w:rsidR="008131F7" w:rsidRPr="008131F7" w:rsidRDefault="008131F7" w:rsidP="008131F7">
      <w:proofErr w:type="gramStart"/>
      <w:r w:rsidRPr="008131F7">
        <w:rPr>
          <w:rFonts w:ascii="TimesNewRomanPSMT-Identity-H" w:hAnsi="TimesNewRomanPSMT-Identity-H" w:cs="TimesNewRomanPSMT-Identity-H"/>
        </w:rPr>
        <w:t>à</w:t>
      </w:r>
      <w:proofErr w:type="gramEnd"/>
      <w:r w:rsidRPr="008131F7">
        <w:rPr>
          <w:rFonts w:ascii="TimesNewRomanPSMT-Identity-H" w:hAnsi="TimesNewRomanPSMT-Identity-H" w:cs="TimesNewRomanPSMT-Identity-H"/>
        </w:rPr>
        <w:t xml:space="preserve"> la fin : la couleur est de</w:t>
      </w:r>
      <w:r w:rsidR="00BB6C84">
        <w:rPr>
          <w:rFonts w:ascii="TimesNewRomanPSMT-Identity-H" w:hAnsi="TimesNewRomanPSMT-Identity-H" w:cs="TimesNewRomanPSMT-Identity-H"/>
        </w:rPr>
        <w:t xml:space="preserve"> bleu</w:t>
      </w:r>
    </w:p>
    <w:sectPr w:rsidR="008131F7" w:rsidRPr="008131F7" w:rsidSect="00F212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1F7"/>
    <w:rsid w:val="002659D4"/>
    <w:rsid w:val="00542583"/>
    <w:rsid w:val="007B38C4"/>
    <w:rsid w:val="008131F7"/>
    <w:rsid w:val="00BB6C84"/>
    <w:rsid w:val="00F2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cp:lastPrinted>2016-05-02T16:14:00Z</cp:lastPrinted>
  <dcterms:created xsi:type="dcterms:W3CDTF">2016-05-04T19:53:00Z</dcterms:created>
  <dcterms:modified xsi:type="dcterms:W3CDTF">2016-05-04T19:53:00Z</dcterms:modified>
</cp:coreProperties>
</file>