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4" w:rsidRDefault="005135B4" w:rsidP="005135B4">
      <w:pPr>
        <w:jc w:val="center"/>
        <w:rPr>
          <w:rFonts w:ascii="Algerian" w:hAnsi="Algerian"/>
          <w:sz w:val="72"/>
        </w:rPr>
      </w:pPr>
      <w:r w:rsidRPr="005135B4">
        <w:rPr>
          <w:rFonts w:ascii="Algerian" w:hAnsi="Algerian"/>
          <w:sz w:val="72"/>
        </w:rPr>
        <w:t>Phénomènes observables la nuit</w:t>
      </w:r>
    </w:p>
    <w:p w:rsidR="005135B4" w:rsidRDefault="005135B4" w:rsidP="005135B4">
      <w:pPr>
        <w:jc w:val="center"/>
        <w:rPr>
          <w:rFonts w:ascii="Algerian" w:hAnsi="Algerian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  <w:r>
        <w:rPr>
          <w:rFonts w:ascii="Arabic Typesetting" w:hAnsi="Arabic Typesetting" w:cs="Arabic Typesetting"/>
          <w:noProof/>
          <w:sz w:val="7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521970</wp:posOffset>
            </wp:positionV>
            <wp:extent cx="2286000" cy="1628775"/>
            <wp:effectExtent l="19050" t="0" r="0" b="0"/>
            <wp:wrapNone/>
            <wp:docPr id="1" name="Image 1" descr="http://www.levif.be/medias/1388/71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vif.be/medias/1388/710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sz w:val="72"/>
        </w:rPr>
        <w:t>Étoiles Filantes Dans La Mésosphère</w:t>
      </w: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  <w:r>
        <w:rPr>
          <w:rFonts w:ascii="Arabic Typesetting" w:hAnsi="Arabic Typesetting" w:cs="Arabic Typesetting"/>
          <w:noProof/>
          <w:sz w:val="7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560070</wp:posOffset>
            </wp:positionV>
            <wp:extent cx="2280285" cy="1714500"/>
            <wp:effectExtent l="19050" t="0" r="5715" b="0"/>
            <wp:wrapNone/>
            <wp:docPr id="7" name="Image 7" descr="http://grandquebec.com/upl-files/aurore_boreale_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andquebec.com/upl-files/aurore_boreale_n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sz w:val="72"/>
        </w:rPr>
        <w:t>Aurores Boréales Dans La Thermosphère</w:t>
      </w: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  <w:r>
        <w:rPr>
          <w:rFonts w:ascii="Arabic Typesetting" w:hAnsi="Arabic Typesetting" w:cs="Arabic Typesetting"/>
          <w:sz w:val="72"/>
        </w:rPr>
        <w:t>Province</w:t>
      </w: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  <w:r>
        <w:rPr>
          <w:rFonts w:ascii="Arabic Typesetting" w:hAnsi="Arabic Typesetting" w:cs="Arabic Typesetting"/>
          <w:noProof/>
          <w:sz w:val="7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116840</wp:posOffset>
            </wp:positionV>
            <wp:extent cx="1993265" cy="1247775"/>
            <wp:effectExtent l="19050" t="0" r="6985" b="0"/>
            <wp:wrapNone/>
            <wp:docPr id="10" name="Image 10" descr="C:\Users\eleve\Desktop\qcmtljckm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ve\Desktop\qcmtljckma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  <w:r>
        <w:rPr>
          <w:rFonts w:ascii="Arabic Typesetting" w:hAnsi="Arabic Typesetting" w:cs="Arabic Typesetting"/>
          <w:noProof/>
          <w:sz w:val="72"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523875</wp:posOffset>
            </wp:positionV>
            <wp:extent cx="2584450" cy="2714625"/>
            <wp:effectExtent l="19050" t="0" r="6350" b="0"/>
            <wp:wrapNone/>
            <wp:docPr id="11" name="Image 11" descr="C:\Users\eleve\Desktop\m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ve\Desktop\mr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abic Typesetting" w:hAnsi="Arabic Typesetting" w:cs="Arabic Typesetting"/>
          <w:sz w:val="72"/>
        </w:rPr>
        <w:t>Mrc</w:t>
      </w:r>
      <w:proofErr w:type="spellEnd"/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</w:p>
    <w:p w:rsidR="005135B4" w:rsidRPr="005135B4" w:rsidRDefault="005135B4" w:rsidP="005135B4">
      <w:pPr>
        <w:jc w:val="center"/>
        <w:rPr>
          <w:rFonts w:ascii="Arabic Typesetting" w:hAnsi="Arabic Typesetting" w:cs="Arabic Typesetting"/>
          <w:sz w:val="72"/>
        </w:rPr>
      </w:pPr>
      <w:r>
        <w:rPr>
          <w:rFonts w:ascii="Arabic Typesetting" w:hAnsi="Arabic Typesetting" w:cs="Arabic Typesetting"/>
          <w:noProof/>
          <w:sz w:val="72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502920</wp:posOffset>
            </wp:positionV>
            <wp:extent cx="3324225" cy="2933700"/>
            <wp:effectExtent l="19050" t="0" r="9525" b="0"/>
            <wp:wrapNone/>
            <wp:docPr id="15" name="Image 15" descr="C:\Users\eleve\Desktop\loca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ve\Desktop\local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sz w:val="72"/>
        </w:rPr>
        <w:t>Localité</w:t>
      </w:r>
    </w:p>
    <w:sectPr w:rsidR="005135B4" w:rsidRPr="005135B4" w:rsidSect="008C1D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B4"/>
    <w:rsid w:val="005135B4"/>
    <w:rsid w:val="008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</Words>
  <Characters>121</Characters>
  <Application>Microsoft Office Word</Application>
  <DocSecurity>0</DocSecurity>
  <Lines>1</Lines>
  <Paragraphs>1</Paragraphs>
  <ScaleCrop>false</ScaleCrop>
  <Company>CSBE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2015-09-17T19:03:00Z</dcterms:created>
  <dcterms:modified xsi:type="dcterms:W3CDTF">2015-09-17T19:37:00Z</dcterms:modified>
</cp:coreProperties>
</file>