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5E6B" w14:textId="28FB55F8" w:rsidR="00FF5CDD" w:rsidRPr="00FF5CDD" w:rsidRDefault="00FF5CDD">
      <w:pPr>
        <w:rPr>
          <w:sz w:val="44"/>
          <w:szCs w:val="44"/>
        </w:rPr>
      </w:pPr>
      <w:r w:rsidRPr="00FF5CDD">
        <w:rPr>
          <w:sz w:val="44"/>
          <w:szCs w:val="44"/>
        </w:rPr>
        <w:t>Nom : Hypatie</w:t>
      </w:r>
    </w:p>
    <w:p w14:paraId="5A11080D" w14:textId="5C925366" w:rsidR="00FF5CDD" w:rsidRPr="00FF5CDD" w:rsidRDefault="00FF5CDD">
      <w:pPr>
        <w:rPr>
          <w:noProof/>
          <w:sz w:val="44"/>
          <w:szCs w:val="44"/>
        </w:rPr>
      </w:pPr>
      <w:r w:rsidRPr="00FF5CDD">
        <w:rPr>
          <w:sz w:val="44"/>
          <w:szCs w:val="44"/>
        </w:rPr>
        <w:t>Image :</w:t>
      </w:r>
      <w:r w:rsidRPr="00FF5CDD">
        <w:rPr>
          <w:noProof/>
          <w:sz w:val="44"/>
          <w:szCs w:val="44"/>
        </w:rPr>
        <w:t xml:space="preserve"> </w:t>
      </w:r>
      <w:r w:rsidRPr="00FF5CDD">
        <w:rPr>
          <w:noProof/>
          <w:sz w:val="44"/>
          <w:szCs w:val="44"/>
        </w:rPr>
        <w:drawing>
          <wp:inline distT="0" distB="0" distL="0" distR="0" wp14:anchorId="37B44284" wp14:editId="196897C0">
            <wp:extent cx="1066800" cy="1391285"/>
            <wp:effectExtent l="0" t="0" r="0" b="0"/>
            <wp:docPr id="1" name="Image 1" descr="Hypatie, première femme d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ypatie, première femme de sci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66800" cy="1391285"/>
                    </a:xfrm>
                    <a:prstGeom prst="rect">
                      <a:avLst/>
                    </a:prstGeom>
                    <a:noFill/>
                    <a:ln>
                      <a:noFill/>
                    </a:ln>
                  </pic:spPr>
                </pic:pic>
              </a:graphicData>
            </a:graphic>
          </wp:inline>
        </w:drawing>
      </w:r>
    </w:p>
    <w:p w14:paraId="4926F39E" w14:textId="27831E16" w:rsidR="00FF5CDD" w:rsidRPr="00FF5CDD" w:rsidRDefault="00FF5CDD">
      <w:pPr>
        <w:rPr>
          <w:noProof/>
          <w:sz w:val="44"/>
          <w:szCs w:val="44"/>
        </w:rPr>
      </w:pPr>
      <w:r w:rsidRPr="00FF5CDD">
        <w:rPr>
          <w:noProof/>
          <w:sz w:val="44"/>
          <w:szCs w:val="44"/>
        </w:rPr>
        <w:t>Nom de son père</w:t>
      </w:r>
    </w:p>
    <w:p w14:paraId="05373A64" w14:textId="6B7D4B8A" w:rsidR="00FF5CDD" w:rsidRPr="00FF5CDD" w:rsidRDefault="00FF5CDD">
      <w:pPr>
        <w:rPr>
          <w:noProof/>
          <w:sz w:val="44"/>
          <w:szCs w:val="44"/>
        </w:rPr>
      </w:pPr>
      <w:r w:rsidRPr="00FF5CDD">
        <w:rPr>
          <w:noProof/>
          <w:sz w:val="44"/>
          <w:szCs w:val="44"/>
        </w:rPr>
        <w:t>Fonction :enseigne les mathématique et astronomie</w:t>
      </w:r>
    </w:p>
    <w:p w14:paraId="4EF1C48C" w14:textId="534C78D6" w:rsidR="00FF5CDD" w:rsidRPr="00FF5CDD" w:rsidRDefault="00FF5CDD">
      <w:pPr>
        <w:rPr>
          <w:noProof/>
          <w:sz w:val="44"/>
          <w:szCs w:val="44"/>
        </w:rPr>
      </w:pPr>
      <w:r w:rsidRPr="00FF5CDD">
        <w:rPr>
          <w:noProof/>
          <w:sz w:val="44"/>
          <w:szCs w:val="44"/>
        </w:rPr>
        <w:t>Période de temps : -335 à -400</w:t>
      </w:r>
    </w:p>
    <w:p w14:paraId="08C7DF01" w14:textId="6491EE49" w:rsidR="00FF5CDD" w:rsidRPr="00FF5CDD" w:rsidRDefault="00FF5CDD">
      <w:pPr>
        <w:rPr>
          <w:noProof/>
          <w:sz w:val="44"/>
          <w:szCs w:val="44"/>
        </w:rPr>
      </w:pPr>
      <w:r w:rsidRPr="00FF5CDD">
        <w:rPr>
          <w:noProof/>
          <w:sz w:val="44"/>
          <w:szCs w:val="44"/>
        </w:rPr>
        <w:t xml:space="preserve">Localité :`alexendrie </w:t>
      </w:r>
    </w:p>
    <w:p w14:paraId="442F4B1D" w14:textId="61DE91D7" w:rsidR="00FF5CDD" w:rsidRPr="00FF5CDD" w:rsidRDefault="00FF5CDD">
      <w:pPr>
        <w:rPr>
          <w:noProof/>
          <w:sz w:val="44"/>
          <w:szCs w:val="44"/>
        </w:rPr>
      </w:pPr>
      <w:r w:rsidRPr="00FF5CDD">
        <w:rPr>
          <w:noProof/>
          <w:sz w:val="44"/>
          <w:szCs w:val="44"/>
        </w:rPr>
        <w:t>Elle enseigne et vulgarise math</w:t>
      </w:r>
    </w:p>
    <w:p w14:paraId="0486C8B5" w14:textId="3C3D6C6E" w:rsidR="00FF5CDD" w:rsidRPr="00FF5CDD" w:rsidRDefault="00FF5CDD">
      <w:pPr>
        <w:rPr>
          <w:noProof/>
          <w:sz w:val="44"/>
          <w:szCs w:val="44"/>
        </w:rPr>
      </w:pPr>
      <w:r w:rsidRPr="00FF5CDD">
        <w:rPr>
          <w:noProof/>
          <w:sz w:val="44"/>
          <w:szCs w:val="44"/>
        </w:rPr>
        <w:t>Prédécesseur : archimed, diophante et euclide</w:t>
      </w:r>
    </w:p>
    <w:p w14:paraId="0508DDF2" w14:textId="3450CE98" w:rsidR="00FF5CDD" w:rsidRPr="00FF5CDD" w:rsidRDefault="00FF5CDD">
      <w:pPr>
        <w:rPr>
          <w:noProof/>
          <w:sz w:val="44"/>
          <w:szCs w:val="44"/>
        </w:rPr>
      </w:pPr>
      <w:r w:rsidRPr="00FF5CDD">
        <w:rPr>
          <w:noProof/>
          <w:sz w:val="44"/>
          <w:szCs w:val="44"/>
        </w:rPr>
        <w:t>Elle est considérée comme brillante</w:t>
      </w:r>
    </w:p>
    <w:p w14:paraId="2F2EE375" w14:textId="2336315A" w:rsidR="00FF5CDD" w:rsidRPr="00FF5CDD" w:rsidRDefault="00FF5CDD">
      <w:pPr>
        <w:rPr>
          <w:sz w:val="44"/>
          <w:szCs w:val="44"/>
        </w:rPr>
      </w:pPr>
      <w:r w:rsidRPr="00FF5CDD">
        <w:rPr>
          <w:noProof/>
          <w:sz w:val="44"/>
          <w:szCs w:val="44"/>
        </w:rPr>
        <w:t>5 phrases : vérifier toute les affirmations, même un maître peut se tromper, scher qu’il est toujours possible d’améliorer la penser des plus grans et efforcer vous de comprendre ce qui ne semble pas claire.</w:t>
      </w:r>
    </w:p>
    <w:sectPr w:rsidR="00FF5CDD" w:rsidRPr="00FF5C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DD"/>
    <w:rsid w:val="007C4AB2"/>
    <w:rsid w:val="00FF5C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1279"/>
  <w15:chartTrackingRefBased/>
  <w15:docId w15:val="{623A1E7D-5EA0-4B94-B885-38DA9F77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395</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rboucher12 Rosalie</dc:creator>
  <cp:keywords/>
  <dc:description/>
  <cp:lastModifiedBy>rboucher12 Rosalie</cp:lastModifiedBy>
  <cp:revision>1</cp:revision>
  <dcterms:created xsi:type="dcterms:W3CDTF">2023-04-20T19:39:00Z</dcterms:created>
  <dcterms:modified xsi:type="dcterms:W3CDTF">2023-04-20T19:47:00Z</dcterms:modified>
</cp:coreProperties>
</file>