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594D" w14:textId="77777777" w:rsidR="00AC11D7" w:rsidRPr="003640C6" w:rsidRDefault="00602200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Masse volumique des liquides</w:t>
      </w:r>
    </w:p>
    <w:p w14:paraId="2F30E0F9" w14:textId="77777777" w:rsidR="00602200" w:rsidRPr="003640C6" w:rsidRDefault="00602200" w:rsidP="003640C6">
      <w:pPr>
        <w:rPr>
          <w:sz w:val="40"/>
          <w:szCs w:val="40"/>
        </w:rPr>
      </w:pPr>
    </w:p>
    <w:p w14:paraId="01338FFF" w14:textId="77777777" w:rsidR="00602200" w:rsidRPr="003640C6" w:rsidRDefault="001E51BD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Contexte : C’est une propriété caractéristique de la matière.</w:t>
      </w:r>
    </w:p>
    <w:p w14:paraId="3227CD74" w14:textId="77777777" w:rsidR="001E51BD" w:rsidRPr="003640C6" w:rsidRDefault="001E51BD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Une propriété caractéristique permet d’identifier une substance.</w:t>
      </w:r>
    </w:p>
    <w:p w14:paraId="3C01AE3D" w14:textId="77777777" w:rsidR="001E51BD" w:rsidRPr="003640C6" w:rsidRDefault="001E51BD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Densité (masse volumique)</w:t>
      </w:r>
    </w:p>
    <w:p w14:paraId="27862A00" w14:textId="77777777" w:rsidR="001E51BD" w:rsidRPr="003640C6" w:rsidRDefault="001E51BD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 xml:space="preserve">Eau </w:t>
      </w:r>
      <w:r w:rsidRPr="003640C6">
        <w:rPr>
          <w:sz w:val="40"/>
          <w:szCs w:val="40"/>
        </w:rPr>
        <w:sym w:font="Wingdings" w:char="F0E8"/>
      </w:r>
      <w:r w:rsidRPr="003640C6">
        <w:rPr>
          <w:sz w:val="40"/>
          <w:szCs w:val="40"/>
        </w:rPr>
        <w:t xml:space="preserve"> 1 g/ml</w:t>
      </w:r>
    </w:p>
    <w:p w14:paraId="6105F6E6" w14:textId="77777777" w:rsidR="001E51BD" w:rsidRPr="003640C6" w:rsidRDefault="001E51BD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Alcool méthylique</w:t>
      </w:r>
      <w:r w:rsidRPr="003640C6">
        <w:rPr>
          <w:sz w:val="40"/>
          <w:szCs w:val="40"/>
        </w:rPr>
        <w:sym w:font="Wingdings" w:char="F0E8"/>
      </w:r>
      <w:r w:rsidRPr="003640C6">
        <w:rPr>
          <w:sz w:val="40"/>
          <w:szCs w:val="40"/>
        </w:rPr>
        <w:t xml:space="preserve"> 0.79 g/ml</w:t>
      </w:r>
    </w:p>
    <w:p w14:paraId="3CDDB889" w14:textId="77777777" w:rsidR="001E51BD" w:rsidRPr="003640C6" w:rsidRDefault="001E51BD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 xml:space="preserve">Glycérine </w:t>
      </w:r>
      <w:r w:rsidRPr="003640C6">
        <w:rPr>
          <w:sz w:val="40"/>
          <w:szCs w:val="40"/>
        </w:rPr>
        <w:sym w:font="Wingdings" w:char="F0E8"/>
      </w:r>
      <w:r w:rsidRPr="003640C6">
        <w:rPr>
          <w:sz w:val="40"/>
          <w:szCs w:val="40"/>
        </w:rPr>
        <w:t xml:space="preserve"> 1.25 g/ml</w:t>
      </w:r>
    </w:p>
    <w:p w14:paraId="20FD3796" w14:textId="77777777" w:rsidR="001E51BD" w:rsidRPr="003640C6" w:rsidRDefault="001E51BD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 xml:space="preserve">Mercure </w:t>
      </w:r>
      <w:r w:rsidRPr="003640C6">
        <w:rPr>
          <w:sz w:val="40"/>
          <w:szCs w:val="40"/>
        </w:rPr>
        <w:sym w:font="Wingdings" w:char="F0E8"/>
      </w:r>
      <w:r w:rsidRPr="003640C6">
        <w:rPr>
          <w:sz w:val="40"/>
          <w:szCs w:val="40"/>
        </w:rPr>
        <w:t xml:space="preserve"> 13 g/ml</w:t>
      </w:r>
    </w:p>
    <w:p w14:paraId="2D4A4AD6" w14:textId="77777777" w:rsidR="003640C6" w:rsidRDefault="003640C6" w:rsidP="001E51BD">
      <w:pPr>
        <w:jc w:val="center"/>
        <w:rPr>
          <w:sz w:val="36"/>
          <w:szCs w:val="36"/>
        </w:rPr>
      </w:pPr>
    </w:p>
    <w:p w14:paraId="1625C950" w14:textId="77777777" w:rsidR="003640C6" w:rsidRDefault="003640C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2A8C62C" w14:textId="11FBF3D1" w:rsidR="003640C6" w:rsidRDefault="003640C6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lastRenderedPageBreak/>
        <w:t>Masse volum</w:t>
      </w:r>
      <w:r>
        <w:rPr>
          <w:sz w:val="40"/>
          <w:szCs w:val="40"/>
        </w:rPr>
        <w:t>ique</w:t>
      </w:r>
    </w:p>
    <w:p w14:paraId="09C55B17" w14:textId="3970FDE8" w:rsidR="009526FC" w:rsidRDefault="009526FC" w:rsidP="003640C6">
      <w:pPr>
        <w:jc w:val="center"/>
        <w:rPr>
          <w:sz w:val="40"/>
          <w:szCs w:val="40"/>
        </w:rPr>
      </w:pPr>
      <w:r>
        <w:rPr>
          <w:sz w:val="40"/>
          <w:szCs w:val="40"/>
        </w:rPr>
        <w:t>Labo 1</w:t>
      </w:r>
    </w:p>
    <w:p w14:paraId="3EC9792F" w14:textId="77777777" w:rsidR="009526FC" w:rsidRDefault="009526FC" w:rsidP="003640C6">
      <w:pPr>
        <w:jc w:val="center"/>
        <w:rPr>
          <w:sz w:val="40"/>
          <w:szCs w:val="40"/>
        </w:rPr>
      </w:pPr>
    </w:p>
    <w:p w14:paraId="5FC76418" w14:textId="55FAAB44" w:rsidR="003640C6" w:rsidRDefault="009526FC" w:rsidP="003640C6">
      <w:pPr>
        <w:jc w:val="center"/>
        <w:rPr>
          <w:sz w:val="40"/>
          <w:szCs w:val="40"/>
        </w:rPr>
      </w:pPr>
      <w:r>
        <w:rPr>
          <w:sz w:val="40"/>
          <w:szCs w:val="40"/>
        </w:rPr>
        <w:t>Poste 6</w:t>
      </w:r>
    </w:p>
    <w:p w14:paraId="0C893862" w14:textId="2B4CB964" w:rsidR="009526FC" w:rsidRPr="003640C6" w:rsidRDefault="009526FC" w:rsidP="003640C6">
      <w:pPr>
        <w:jc w:val="center"/>
        <w:rPr>
          <w:sz w:val="40"/>
          <w:szCs w:val="40"/>
        </w:rPr>
      </w:pPr>
    </w:p>
    <w:p w14:paraId="7F57CBF3" w14:textId="77777777" w:rsidR="003640C6" w:rsidRPr="003640C6" w:rsidRDefault="003640C6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Sciences</w:t>
      </w:r>
    </w:p>
    <w:p w14:paraId="6638244F" w14:textId="77777777" w:rsidR="003640C6" w:rsidRPr="003640C6" w:rsidRDefault="003640C6" w:rsidP="003640C6">
      <w:pPr>
        <w:jc w:val="center"/>
        <w:rPr>
          <w:sz w:val="40"/>
          <w:szCs w:val="40"/>
        </w:rPr>
      </w:pPr>
    </w:p>
    <w:p w14:paraId="12D5CE6F" w14:textId="77777777" w:rsidR="003640C6" w:rsidRPr="003640C6" w:rsidRDefault="003640C6" w:rsidP="003640C6">
      <w:pPr>
        <w:jc w:val="center"/>
        <w:rPr>
          <w:sz w:val="40"/>
          <w:szCs w:val="40"/>
        </w:rPr>
      </w:pPr>
      <w:proofErr w:type="spellStart"/>
      <w:r w:rsidRPr="003640C6">
        <w:rPr>
          <w:sz w:val="40"/>
          <w:szCs w:val="40"/>
        </w:rPr>
        <w:t>Msi</w:t>
      </w:r>
      <w:proofErr w:type="spellEnd"/>
    </w:p>
    <w:p w14:paraId="2F5D22BC" w14:textId="77777777" w:rsidR="003640C6" w:rsidRPr="003640C6" w:rsidRDefault="003640C6" w:rsidP="003640C6">
      <w:pPr>
        <w:jc w:val="center"/>
        <w:rPr>
          <w:sz w:val="40"/>
          <w:szCs w:val="40"/>
        </w:rPr>
      </w:pPr>
    </w:p>
    <w:p w14:paraId="230A58CC" w14:textId="77777777" w:rsidR="003640C6" w:rsidRPr="003640C6" w:rsidRDefault="003640C6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Présenté à Daniel Blais</w:t>
      </w:r>
    </w:p>
    <w:p w14:paraId="5EFD3D0F" w14:textId="77777777" w:rsidR="003640C6" w:rsidRPr="003640C6" w:rsidRDefault="003640C6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Par</w:t>
      </w:r>
    </w:p>
    <w:p w14:paraId="341C5612" w14:textId="77777777" w:rsidR="003640C6" w:rsidRDefault="003640C6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 xml:space="preserve">Alec </w:t>
      </w:r>
      <w:proofErr w:type="spellStart"/>
      <w:r w:rsidRPr="003640C6">
        <w:rPr>
          <w:sz w:val="40"/>
          <w:szCs w:val="40"/>
        </w:rPr>
        <w:t>Duperron</w:t>
      </w:r>
      <w:proofErr w:type="spellEnd"/>
    </w:p>
    <w:p w14:paraId="3E1EC06A" w14:textId="53ECBF78" w:rsidR="003640C6" w:rsidRPr="003640C6" w:rsidRDefault="003640C6" w:rsidP="003640C6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proofErr w:type="spellStart"/>
      <w:r w:rsidR="009526FC">
        <w:rPr>
          <w:sz w:val="40"/>
          <w:szCs w:val="40"/>
        </w:rPr>
        <w:t>Enriké</w:t>
      </w:r>
      <w:proofErr w:type="spellEnd"/>
      <w:r w:rsidR="009526FC">
        <w:rPr>
          <w:sz w:val="40"/>
          <w:szCs w:val="40"/>
        </w:rPr>
        <w:t xml:space="preserve"> </w:t>
      </w:r>
      <w:proofErr w:type="spellStart"/>
      <w:r w:rsidR="009526FC">
        <w:rPr>
          <w:sz w:val="40"/>
          <w:szCs w:val="40"/>
        </w:rPr>
        <w:t>Lorenzano</w:t>
      </w:r>
      <w:proofErr w:type="spellEnd"/>
      <w:r w:rsidR="009526FC">
        <w:rPr>
          <w:sz w:val="40"/>
          <w:szCs w:val="40"/>
        </w:rPr>
        <w:t xml:space="preserve"> Pouliot</w:t>
      </w:r>
      <w:r>
        <w:rPr>
          <w:sz w:val="40"/>
          <w:szCs w:val="40"/>
        </w:rPr>
        <w:t>)</w:t>
      </w:r>
    </w:p>
    <w:p w14:paraId="3CC86E1C" w14:textId="77777777" w:rsidR="003640C6" w:rsidRPr="003640C6" w:rsidRDefault="003640C6" w:rsidP="003640C6">
      <w:pPr>
        <w:jc w:val="center"/>
        <w:rPr>
          <w:sz w:val="40"/>
          <w:szCs w:val="40"/>
        </w:rPr>
      </w:pPr>
    </w:p>
    <w:p w14:paraId="70350C93" w14:textId="77777777" w:rsidR="003640C6" w:rsidRPr="003640C6" w:rsidRDefault="003640C6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Groupe 102</w:t>
      </w:r>
    </w:p>
    <w:p w14:paraId="3E304C87" w14:textId="77777777" w:rsidR="003640C6" w:rsidRPr="003640C6" w:rsidRDefault="003640C6" w:rsidP="003640C6">
      <w:pPr>
        <w:jc w:val="center"/>
        <w:rPr>
          <w:sz w:val="40"/>
          <w:szCs w:val="40"/>
        </w:rPr>
      </w:pPr>
    </w:p>
    <w:p w14:paraId="5DF4AAE3" w14:textId="77777777" w:rsidR="003640C6" w:rsidRPr="003640C6" w:rsidRDefault="003640C6" w:rsidP="003640C6">
      <w:pPr>
        <w:jc w:val="center"/>
        <w:rPr>
          <w:sz w:val="40"/>
          <w:szCs w:val="40"/>
        </w:rPr>
      </w:pPr>
      <w:r w:rsidRPr="003640C6">
        <w:rPr>
          <w:sz w:val="40"/>
          <w:szCs w:val="40"/>
        </w:rPr>
        <w:t>ESV</w:t>
      </w:r>
    </w:p>
    <w:p w14:paraId="0E4CAA1F" w14:textId="77777777" w:rsidR="003640C6" w:rsidRPr="003640C6" w:rsidRDefault="003640C6" w:rsidP="003640C6">
      <w:pPr>
        <w:jc w:val="center"/>
        <w:rPr>
          <w:sz w:val="40"/>
          <w:szCs w:val="40"/>
        </w:rPr>
      </w:pPr>
    </w:p>
    <w:p w14:paraId="2E273111" w14:textId="3010DD06" w:rsidR="003640C6" w:rsidRDefault="003640C6" w:rsidP="003640C6">
      <w:pPr>
        <w:jc w:val="center"/>
        <w:rPr>
          <w:sz w:val="40"/>
          <w:szCs w:val="40"/>
        </w:rPr>
      </w:pPr>
      <w:r>
        <w:rPr>
          <w:sz w:val="40"/>
          <w:szCs w:val="40"/>
        </w:rPr>
        <w:softHyphen/>
      </w:r>
      <w:r w:rsidR="009526FC">
        <w:rPr>
          <w:sz w:val="40"/>
          <w:szCs w:val="40"/>
        </w:rPr>
        <w:t>16</w:t>
      </w:r>
      <w:r>
        <w:rPr>
          <w:sz w:val="40"/>
          <w:szCs w:val="40"/>
        </w:rPr>
        <w:t xml:space="preserve"> </w:t>
      </w:r>
      <w:proofErr w:type="gramStart"/>
      <w:r w:rsidRPr="003640C6">
        <w:rPr>
          <w:sz w:val="40"/>
          <w:szCs w:val="40"/>
        </w:rPr>
        <w:t>Novembre</w:t>
      </w:r>
      <w:proofErr w:type="gramEnd"/>
      <w:r w:rsidRPr="003640C6">
        <w:rPr>
          <w:sz w:val="40"/>
          <w:szCs w:val="40"/>
        </w:rPr>
        <w:t xml:space="preserve"> 2022</w:t>
      </w:r>
    </w:p>
    <w:p w14:paraId="30922FCB" w14:textId="523AD9FD" w:rsidR="003640C6" w:rsidRDefault="003640C6">
      <w:pPr>
        <w:rPr>
          <w:sz w:val="40"/>
          <w:szCs w:val="40"/>
        </w:rPr>
      </w:pPr>
    </w:p>
    <w:p w14:paraId="734057AF" w14:textId="77777777" w:rsidR="003640C6" w:rsidRPr="00F834FC" w:rsidRDefault="003640C6" w:rsidP="003640C6">
      <w:pPr>
        <w:rPr>
          <w:sz w:val="28"/>
          <w:szCs w:val="28"/>
        </w:rPr>
      </w:pPr>
      <w:r w:rsidRPr="00F834FC">
        <w:rPr>
          <w:color w:val="00B0F0"/>
          <w:sz w:val="28"/>
          <w:szCs w:val="28"/>
        </w:rPr>
        <w:t>But </w:t>
      </w:r>
      <w:r w:rsidRPr="00F834FC">
        <w:rPr>
          <w:sz w:val="28"/>
          <w:szCs w:val="28"/>
        </w:rPr>
        <w:t>: Identifier la substance A et B</w:t>
      </w:r>
    </w:p>
    <w:p w14:paraId="0670C5B8" w14:textId="77777777" w:rsidR="003640C6" w:rsidRPr="00F834FC" w:rsidRDefault="003640C6" w:rsidP="003640C6">
      <w:pPr>
        <w:rPr>
          <w:sz w:val="28"/>
          <w:szCs w:val="28"/>
        </w:rPr>
      </w:pPr>
    </w:p>
    <w:p w14:paraId="2F5DE21C" w14:textId="77777777" w:rsidR="003640C6" w:rsidRPr="00F834FC" w:rsidRDefault="003640C6" w:rsidP="003640C6">
      <w:pPr>
        <w:rPr>
          <w:sz w:val="28"/>
          <w:szCs w:val="28"/>
        </w:rPr>
      </w:pPr>
      <w:r w:rsidRPr="00F834FC">
        <w:rPr>
          <w:color w:val="00B0F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Hypothèse</w:t>
      </w:r>
      <w:r w:rsidRPr="00F834FC">
        <w:rPr>
          <w:sz w:val="28"/>
          <w:szCs w:val="28"/>
        </w:rPr>
        <w:t xml:space="preserve"> : Je suppose que A est de l’eau et que B est aussi de l’eau  </w:t>
      </w:r>
    </w:p>
    <w:p w14:paraId="3FB823D7" w14:textId="77777777" w:rsidR="00F834FC" w:rsidRPr="00F834FC" w:rsidRDefault="00F834FC" w:rsidP="003640C6">
      <w:pPr>
        <w:jc w:val="center"/>
        <w:rPr>
          <w:sz w:val="28"/>
          <w:szCs w:val="28"/>
        </w:rPr>
      </w:pPr>
    </w:p>
    <w:p w14:paraId="1643B684" w14:textId="77777777" w:rsidR="003640C6" w:rsidRPr="00F834FC" w:rsidRDefault="003640C6" w:rsidP="003640C6">
      <w:pPr>
        <w:jc w:val="center"/>
        <w:rPr>
          <w:sz w:val="28"/>
          <w:szCs w:val="28"/>
        </w:rPr>
      </w:pPr>
      <w:r w:rsidRPr="00F834FC">
        <w:rPr>
          <w:color w:val="00B0F0"/>
          <w:sz w:val="28"/>
          <w:szCs w:val="28"/>
        </w:rPr>
        <w:t>Matériel</w:t>
      </w:r>
      <w:r w:rsidRPr="00F834FC">
        <w:rPr>
          <w:sz w:val="28"/>
          <w:szCs w:val="28"/>
        </w:rPr>
        <w:t> :</w:t>
      </w:r>
    </w:p>
    <w:p w14:paraId="3EBD9D67" w14:textId="77777777" w:rsidR="003640C6" w:rsidRPr="00F834FC" w:rsidRDefault="003640C6" w:rsidP="003640C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834FC">
        <w:rPr>
          <w:sz w:val="28"/>
          <w:szCs w:val="28"/>
        </w:rPr>
        <w:t>Balance</w:t>
      </w:r>
    </w:p>
    <w:p w14:paraId="0B4C3BC8" w14:textId="77777777" w:rsidR="003640C6" w:rsidRPr="00F834FC" w:rsidRDefault="003640C6" w:rsidP="003640C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834FC">
        <w:rPr>
          <w:sz w:val="28"/>
          <w:szCs w:val="28"/>
        </w:rPr>
        <w:t>Cylindre gradué</w:t>
      </w:r>
      <w:r w:rsidR="002C1E2D">
        <w:rPr>
          <w:sz w:val="28"/>
          <w:szCs w:val="28"/>
        </w:rPr>
        <w:t xml:space="preserve"> 10 ml</w:t>
      </w:r>
    </w:p>
    <w:p w14:paraId="069E2673" w14:textId="77777777" w:rsidR="003640C6" w:rsidRPr="00F834FC" w:rsidRDefault="003640C6" w:rsidP="003640C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834FC">
        <w:rPr>
          <w:sz w:val="28"/>
          <w:szCs w:val="28"/>
        </w:rPr>
        <w:t>A</w:t>
      </w:r>
    </w:p>
    <w:p w14:paraId="7C35C57E" w14:textId="77777777" w:rsidR="003640C6" w:rsidRPr="00F834FC" w:rsidRDefault="003640C6" w:rsidP="003640C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834FC">
        <w:rPr>
          <w:sz w:val="28"/>
          <w:szCs w:val="28"/>
        </w:rPr>
        <w:t>B</w:t>
      </w:r>
    </w:p>
    <w:p w14:paraId="35E66A0F" w14:textId="77777777" w:rsidR="003640C6" w:rsidRPr="00F834FC" w:rsidRDefault="003640C6" w:rsidP="003640C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834FC">
        <w:rPr>
          <w:sz w:val="28"/>
          <w:szCs w:val="28"/>
        </w:rPr>
        <w:t>Becher 1</w:t>
      </w:r>
      <w:r w:rsidR="002C1E2D">
        <w:rPr>
          <w:sz w:val="28"/>
          <w:szCs w:val="28"/>
        </w:rPr>
        <w:t>0</w:t>
      </w:r>
      <w:r w:rsidRPr="00F834FC">
        <w:rPr>
          <w:sz w:val="28"/>
          <w:szCs w:val="28"/>
        </w:rPr>
        <w:t>0 ml</w:t>
      </w:r>
    </w:p>
    <w:p w14:paraId="637FA1E1" w14:textId="77777777" w:rsidR="00F834FC" w:rsidRPr="00F834FC" w:rsidRDefault="00F834FC" w:rsidP="00F834FC">
      <w:pPr>
        <w:rPr>
          <w:sz w:val="28"/>
          <w:szCs w:val="28"/>
        </w:rPr>
      </w:pPr>
    </w:p>
    <w:p w14:paraId="32722C2D" w14:textId="77777777" w:rsidR="00F834FC" w:rsidRPr="00F834FC" w:rsidRDefault="00F834FC" w:rsidP="00F834FC">
      <w:pPr>
        <w:rPr>
          <w:sz w:val="28"/>
          <w:szCs w:val="28"/>
        </w:rPr>
      </w:pPr>
      <w:r w:rsidRPr="00F834FC">
        <w:rPr>
          <w:color w:val="00B0F0"/>
          <w:sz w:val="28"/>
          <w:szCs w:val="28"/>
        </w:rPr>
        <w:t>Manipulations</w:t>
      </w:r>
      <w:r w:rsidRPr="00F834FC">
        <w:rPr>
          <w:sz w:val="28"/>
          <w:szCs w:val="28"/>
        </w:rPr>
        <w:t xml:space="preserve"> : </w:t>
      </w:r>
    </w:p>
    <w:p w14:paraId="6115825A" w14:textId="77777777" w:rsidR="00F834FC" w:rsidRPr="00F834FC" w:rsidRDefault="00F834FC" w:rsidP="00F834F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834FC">
        <w:rPr>
          <w:sz w:val="28"/>
          <w:szCs w:val="28"/>
        </w:rPr>
        <w:t>Peser le cylindre gradué avec la balance</w:t>
      </w:r>
    </w:p>
    <w:p w14:paraId="1136A5E4" w14:textId="77777777" w:rsidR="00F834FC" w:rsidRPr="00F834FC" w:rsidRDefault="00F834FC" w:rsidP="00F834F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834FC">
        <w:rPr>
          <w:sz w:val="28"/>
          <w:szCs w:val="28"/>
        </w:rPr>
        <w:t>Ajouter 20 ml du liquide A dans le cylindre gradué.</w:t>
      </w:r>
    </w:p>
    <w:p w14:paraId="7886E495" w14:textId="77777777" w:rsidR="00F834FC" w:rsidRPr="00F834FC" w:rsidRDefault="00F834FC" w:rsidP="00F834F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834FC">
        <w:rPr>
          <w:sz w:val="28"/>
          <w:szCs w:val="28"/>
        </w:rPr>
        <w:t>Repeser le cylindre avec le liquide.</w:t>
      </w:r>
    </w:p>
    <w:p w14:paraId="69FC1047" w14:textId="77777777" w:rsidR="00F834FC" w:rsidRPr="00F834FC" w:rsidRDefault="00F834FC" w:rsidP="00F834FC">
      <w:pPr>
        <w:ind w:left="360"/>
        <w:rPr>
          <w:sz w:val="28"/>
          <w:szCs w:val="28"/>
        </w:rPr>
      </w:pPr>
    </w:p>
    <w:p w14:paraId="06096038" w14:textId="77777777" w:rsidR="00F834FC" w:rsidRDefault="00F834FC" w:rsidP="00F834FC">
      <w:pPr>
        <w:ind w:left="360"/>
        <w:rPr>
          <w:sz w:val="28"/>
          <w:szCs w:val="28"/>
        </w:rPr>
      </w:pPr>
      <w:r w:rsidRPr="00F834FC">
        <w:rPr>
          <w:sz w:val="28"/>
          <w:szCs w:val="28"/>
        </w:rPr>
        <w:t>Résultats</w:t>
      </w:r>
      <w:r>
        <w:rPr>
          <w:sz w:val="28"/>
          <w:szCs w:val="28"/>
        </w:rPr>
        <w:t xml:space="preserve"> :                                            </w:t>
      </w:r>
    </w:p>
    <w:p w14:paraId="30BCF174" w14:textId="77777777" w:rsidR="00F834FC" w:rsidRDefault="00F834FC" w:rsidP="00F834F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masse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518"/>
        <w:gridCol w:w="4518"/>
      </w:tblGrid>
      <w:tr w:rsidR="00F834FC" w14:paraId="6D398177" w14:textId="77777777" w:rsidTr="00F834FC">
        <w:tc>
          <w:tcPr>
            <w:tcW w:w="4518" w:type="dxa"/>
          </w:tcPr>
          <w:p w14:paraId="5B87AFF4" w14:textId="77777777" w:rsidR="00F834FC" w:rsidRDefault="00F834FC" w:rsidP="00F83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Cylindre gradué vide </w:t>
            </w:r>
          </w:p>
        </w:tc>
        <w:tc>
          <w:tcPr>
            <w:tcW w:w="4518" w:type="dxa"/>
          </w:tcPr>
          <w:p w14:paraId="7F76020C" w14:textId="77777777" w:rsidR="00F834FC" w:rsidRDefault="00F834FC" w:rsidP="00F83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Cylindre gradué + </w:t>
            </w:r>
            <w:r w:rsidR="006154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0ml A</w:t>
            </w:r>
          </w:p>
        </w:tc>
      </w:tr>
      <w:tr w:rsidR="00F834FC" w14:paraId="20215863" w14:textId="77777777" w:rsidTr="00F834FC">
        <w:tc>
          <w:tcPr>
            <w:tcW w:w="4518" w:type="dxa"/>
          </w:tcPr>
          <w:p w14:paraId="52289CDA" w14:textId="77777777" w:rsidR="00F834FC" w:rsidRDefault="00F834FC" w:rsidP="00F83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518" w:type="dxa"/>
          </w:tcPr>
          <w:p w14:paraId="7B164350" w14:textId="77777777" w:rsidR="00F834FC" w:rsidRDefault="00F834FC" w:rsidP="00F83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F834FC" w14:paraId="36A70FDD" w14:textId="77777777" w:rsidTr="00F834FC">
        <w:tc>
          <w:tcPr>
            <w:tcW w:w="4518" w:type="dxa"/>
          </w:tcPr>
          <w:p w14:paraId="3A489F6A" w14:textId="6F23A9AE" w:rsidR="00F834FC" w:rsidRDefault="009526FC" w:rsidP="00F83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30.83 g</w:t>
            </w:r>
          </w:p>
        </w:tc>
        <w:tc>
          <w:tcPr>
            <w:tcW w:w="4518" w:type="dxa"/>
          </w:tcPr>
          <w:p w14:paraId="0F1869FF" w14:textId="291315F8" w:rsidR="00F834FC" w:rsidRDefault="009526FC" w:rsidP="00F83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 g</w:t>
            </w:r>
          </w:p>
        </w:tc>
      </w:tr>
    </w:tbl>
    <w:p w14:paraId="42185BEA" w14:textId="77777777" w:rsidR="00F834FC" w:rsidRDefault="00F834FC" w:rsidP="00F834FC">
      <w:pPr>
        <w:ind w:left="360"/>
        <w:rPr>
          <w:sz w:val="36"/>
          <w:szCs w:val="36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518"/>
        <w:gridCol w:w="4518"/>
      </w:tblGrid>
      <w:tr w:rsidR="00F834FC" w14:paraId="6234BA10" w14:textId="77777777" w:rsidTr="00F834FC">
        <w:tc>
          <w:tcPr>
            <w:tcW w:w="4518" w:type="dxa"/>
          </w:tcPr>
          <w:p w14:paraId="3B8AF68D" w14:textId="77777777" w:rsidR="00F834FC" w:rsidRDefault="00F834FC" w:rsidP="007A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Cylindre gradué vide </w:t>
            </w:r>
            <w:r w:rsidR="002C1E2D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518" w:type="dxa"/>
          </w:tcPr>
          <w:p w14:paraId="5D215131" w14:textId="77777777" w:rsidR="00F834FC" w:rsidRDefault="00F834FC" w:rsidP="007A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Cylindre gradué + </w:t>
            </w:r>
            <w:r w:rsidR="006154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0ml B</w:t>
            </w:r>
          </w:p>
        </w:tc>
      </w:tr>
      <w:tr w:rsidR="00F834FC" w14:paraId="056B1F05" w14:textId="77777777" w:rsidTr="00F834FC">
        <w:tc>
          <w:tcPr>
            <w:tcW w:w="4518" w:type="dxa"/>
          </w:tcPr>
          <w:p w14:paraId="1BD2DBEB" w14:textId="77777777" w:rsidR="00F834FC" w:rsidRDefault="00F834FC" w:rsidP="007A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518" w:type="dxa"/>
          </w:tcPr>
          <w:p w14:paraId="034B93A0" w14:textId="77777777" w:rsidR="00F834FC" w:rsidRDefault="00F834FC" w:rsidP="007A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F834FC" w14:paraId="1A2C9B28" w14:textId="77777777" w:rsidTr="00F834FC">
        <w:trPr>
          <w:trHeight w:val="70"/>
        </w:trPr>
        <w:tc>
          <w:tcPr>
            <w:tcW w:w="4518" w:type="dxa"/>
          </w:tcPr>
          <w:p w14:paraId="7991B7A4" w14:textId="2D8737EF" w:rsidR="00F834FC" w:rsidRDefault="009526FC" w:rsidP="007A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30.83 g</w:t>
            </w:r>
          </w:p>
        </w:tc>
        <w:tc>
          <w:tcPr>
            <w:tcW w:w="4518" w:type="dxa"/>
          </w:tcPr>
          <w:p w14:paraId="663F0195" w14:textId="05154915" w:rsidR="00F834FC" w:rsidRDefault="009526FC" w:rsidP="007A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42.51 g</w:t>
            </w:r>
          </w:p>
        </w:tc>
      </w:tr>
    </w:tbl>
    <w:p w14:paraId="3C4901D5" w14:textId="77777777" w:rsidR="00F834FC" w:rsidRDefault="00F834FC" w:rsidP="003640C6">
      <w:pPr>
        <w:jc w:val="center"/>
        <w:rPr>
          <w:sz w:val="36"/>
          <w:szCs w:val="36"/>
        </w:rPr>
      </w:pPr>
    </w:p>
    <w:p w14:paraId="57D819FA" w14:textId="36C9978D" w:rsidR="00F834FC" w:rsidRDefault="00F834FC">
      <w:pPr>
        <w:rPr>
          <w:sz w:val="36"/>
          <w:szCs w:val="36"/>
        </w:rPr>
      </w:pPr>
    </w:p>
    <w:p w14:paraId="18695E3F" w14:textId="77777777" w:rsidR="003640C6" w:rsidRDefault="00F834FC" w:rsidP="003640C6">
      <w:pPr>
        <w:jc w:val="center"/>
        <w:rPr>
          <w:sz w:val="36"/>
          <w:szCs w:val="36"/>
        </w:rPr>
      </w:pPr>
      <w:r>
        <w:rPr>
          <w:sz w:val="36"/>
          <w:szCs w:val="36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834FC" w14:paraId="17703BD4" w14:textId="77777777" w:rsidTr="00F834FC">
        <w:tc>
          <w:tcPr>
            <w:tcW w:w="4698" w:type="dxa"/>
          </w:tcPr>
          <w:p w14:paraId="1D5142DF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98" w:type="dxa"/>
          </w:tcPr>
          <w:p w14:paraId="517F3064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ML</w:t>
            </w:r>
          </w:p>
        </w:tc>
      </w:tr>
      <w:tr w:rsidR="00F834FC" w14:paraId="147DF676" w14:textId="77777777" w:rsidTr="00F834FC">
        <w:tc>
          <w:tcPr>
            <w:tcW w:w="4698" w:type="dxa"/>
          </w:tcPr>
          <w:p w14:paraId="47B40324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A</w:t>
            </w:r>
          </w:p>
        </w:tc>
        <w:tc>
          <w:tcPr>
            <w:tcW w:w="4698" w:type="dxa"/>
          </w:tcPr>
          <w:p w14:paraId="5FE94EB9" w14:textId="77777777" w:rsidR="00F834FC" w:rsidRDefault="0061546B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F834FC" w14:paraId="0DF43D22" w14:textId="77777777" w:rsidTr="00F834FC">
        <w:tc>
          <w:tcPr>
            <w:tcW w:w="4698" w:type="dxa"/>
          </w:tcPr>
          <w:p w14:paraId="3F64CBE2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B</w:t>
            </w:r>
          </w:p>
        </w:tc>
        <w:tc>
          <w:tcPr>
            <w:tcW w:w="4698" w:type="dxa"/>
          </w:tcPr>
          <w:p w14:paraId="18EE6DBA" w14:textId="77777777" w:rsidR="00F834FC" w:rsidRDefault="0061546B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834FC">
              <w:rPr>
                <w:sz w:val="36"/>
                <w:szCs w:val="36"/>
              </w:rPr>
              <w:t>0</w:t>
            </w:r>
          </w:p>
        </w:tc>
      </w:tr>
    </w:tbl>
    <w:p w14:paraId="6DD9FC8B" w14:textId="77777777" w:rsidR="00F834FC" w:rsidRDefault="00F834FC" w:rsidP="003640C6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F834FC" w14:paraId="5966B25D" w14:textId="77777777" w:rsidTr="00C752B2">
        <w:trPr>
          <w:trHeight w:val="901"/>
        </w:trPr>
        <w:tc>
          <w:tcPr>
            <w:tcW w:w="1879" w:type="dxa"/>
          </w:tcPr>
          <w:p w14:paraId="5EBA4D5E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Liquide</w:t>
            </w:r>
          </w:p>
        </w:tc>
        <w:tc>
          <w:tcPr>
            <w:tcW w:w="1879" w:type="dxa"/>
          </w:tcPr>
          <w:p w14:paraId="2C36E624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Masse</w:t>
            </w:r>
          </w:p>
          <w:p w14:paraId="5127C87F" w14:textId="77777777" w:rsidR="00F834FC" w:rsidRDefault="002C1E2D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879" w:type="dxa"/>
          </w:tcPr>
          <w:p w14:paraId="7E438CAB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Volume</w:t>
            </w:r>
          </w:p>
          <w:p w14:paraId="007888D7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ml</w:t>
            </w:r>
            <w:proofErr w:type="gramEnd"/>
          </w:p>
        </w:tc>
        <w:tc>
          <w:tcPr>
            <w:tcW w:w="1879" w:type="dxa"/>
          </w:tcPr>
          <w:p w14:paraId="2B265861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Masse volumique</w:t>
            </w:r>
          </w:p>
        </w:tc>
        <w:tc>
          <w:tcPr>
            <w:tcW w:w="1880" w:type="dxa"/>
          </w:tcPr>
          <w:p w14:paraId="79194486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Densité</w:t>
            </w:r>
          </w:p>
        </w:tc>
      </w:tr>
      <w:tr w:rsidR="00F834FC" w14:paraId="67150AC8" w14:textId="77777777" w:rsidTr="009526FC">
        <w:trPr>
          <w:trHeight w:val="483"/>
        </w:trPr>
        <w:tc>
          <w:tcPr>
            <w:tcW w:w="1879" w:type="dxa"/>
          </w:tcPr>
          <w:p w14:paraId="53D58EBF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879" w:type="dxa"/>
          </w:tcPr>
          <w:p w14:paraId="42D223FB" w14:textId="3F6756C0" w:rsidR="00F834FC" w:rsidRDefault="009526FC" w:rsidP="00C752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9.19</w:t>
            </w:r>
            <w:r w:rsidR="00935D9B">
              <w:rPr>
                <w:sz w:val="36"/>
                <w:szCs w:val="36"/>
              </w:rPr>
              <w:t>g</w:t>
            </w:r>
          </w:p>
        </w:tc>
        <w:tc>
          <w:tcPr>
            <w:tcW w:w="1879" w:type="dxa"/>
          </w:tcPr>
          <w:p w14:paraId="12BB31EC" w14:textId="77777777" w:rsidR="00F834FC" w:rsidRDefault="0061546B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834FC">
              <w:rPr>
                <w:sz w:val="36"/>
                <w:szCs w:val="36"/>
              </w:rPr>
              <w:t>0</w:t>
            </w:r>
          </w:p>
        </w:tc>
        <w:tc>
          <w:tcPr>
            <w:tcW w:w="1879" w:type="dxa"/>
          </w:tcPr>
          <w:p w14:paraId="3276E721" w14:textId="1FCDA836" w:rsidR="00F834FC" w:rsidRDefault="009526FC" w:rsidP="00C752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0.919</w:t>
            </w:r>
            <w:r w:rsidR="00935D9B">
              <w:rPr>
                <w:sz w:val="36"/>
                <w:szCs w:val="36"/>
              </w:rPr>
              <w:t>g/ml</w:t>
            </w:r>
          </w:p>
        </w:tc>
        <w:tc>
          <w:tcPr>
            <w:tcW w:w="1880" w:type="dxa"/>
          </w:tcPr>
          <w:p w14:paraId="168D9FE7" w14:textId="58623C5B" w:rsidR="00F834FC" w:rsidRDefault="00935D9B" w:rsidP="00F83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0.919</w:t>
            </w:r>
          </w:p>
          <w:p w14:paraId="523C1C43" w14:textId="77777777" w:rsidR="00F834FC" w:rsidRDefault="00F834FC" w:rsidP="00C752B2">
            <w:pPr>
              <w:rPr>
                <w:sz w:val="36"/>
                <w:szCs w:val="36"/>
              </w:rPr>
            </w:pPr>
          </w:p>
        </w:tc>
      </w:tr>
      <w:tr w:rsidR="00F834FC" w14:paraId="4C16F19E" w14:textId="77777777" w:rsidTr="00F834FC">
        <w:tc>
          <w:tcPr>
            <w:tcW w:w="1879" w:type="dxa"/>
          </w:tcPr>
          <w:p w14:paraId="2D4B8FB2" w14:textId="77777777" w:rsidR="00F834FC" w:rsidRDefault="00F834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1879" w:type="dxa"/>
          </w:tcPr>
          <w:p w14:paraId="46D46EDD" w14:textId="7A77DE69" w:rsidR="00F834FC" w:rsidRDefault="009526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11.68</w:t>
            </w:r>
            <w:r w:rsidR="00935D9B">
              <w:rPr>
                <w:sz w:val="36"/>
                <w:szCs w:val="36"/>
              </w:rPr>
              <w:t>g</w:t>
            </w:r>
          </w:p>
        </w:tc>
        <w:tc>
          <w:tcPr>
            <w:tcW w:w="1879" w:type="dxa"/>
          </w:tcPr>
          <w:p w14:paraId="5EADEDE6" w14:textId="77777777" w:rsidR="00F834FC" w:rsidRDefault="0061546B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834FC">
              <w:rPr>
                <w:sz w:val="36"/>
                <w:szCs w:val="36"/>
              </w:rPr>
              <w:t>0</w:t>
            </w:r>
          </w:p>
        </w:tc>
        <w:tc>
          <w:tcPr>
            <w:tcW w:w="1879" w:type="dxa"/>
          </w:tcPr>
          <w:p w14:paraId="518C73AF" w14:textId="37E0A003" w:rsidR="00F834FC" w:rsidRDefault="009526FC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1.168</w:t>
            </w:r>
            <w:r w:rsidR="00935D9B">
              <w:rPr>
                <w:sz w:val="36"/>
                <w:szCs w:val="36"/>
              </w:rPr>
              <w:t>g/ml</w:t>
            </w:r>
          </w:p>
        </w:tc>
        <w:tc>
          <w:tcPr>
            <w:tcW w:w="1880" w:type="dxa"/>
          </w:tcPr>
          <w:p w14:paraId="143EE654" w14:textId="1DDEAE8F" w:rsidR="00F834FC" w:rsidRDefault="00935D9B" w:rsidP="003640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1.168</w:t>
            </w:r>
          </w:p>
        </w:tc>
      </w:tr>
    </w:tbl>
    <w:p w14:paraId="5FCE1FE9" w14:textId="77777777" w:rsidR="00F834FC" w:rsidRDefault="00F834FC" w:rsidP="00935D9B">
      <w:pPr>
        <w:rPr>
          <w:sz w:val="36"/>
          <w:szCs w:val="36"/>
        </w:rPr>
      </w:pPr>
    </w:p>
    <w:p w14:paraId="01AB08E9" w14:textId="77777777" w:rsidR="003640C6" w:rsidRDefault="002C1E2D" w:rsidP="002C1E2D">
      <w:pPr>
        <w:rPr>
          <w:sz w:val="36"/>
          <w:szCs w:val="36"/>
        </w:rPr>
      </w:pPr>
      <w:r>
        <w:rPr>
          <w:sz w:val="36"/>
          <w:szCs w:val="36"/>
        </w:rPr>
        <w:t>Discussion : D’après mes résultats,</w:t>
      </w:r>
    </w:p>
    <w:p w14:paraId="19818F44" w14:textId="56A5C933" w:rsidR="002C1E2D" w:rsidRDefault="002C1E2D" w:rsidP="002C1E2D">
      <w:pPr>
        <w:rPr>
          <w:sz w:val="36"/>
          <w:szCs w:val="36"/>
        </w:rPr>
      </w:pPr>
      <w:bookmarkStart w:id="0" w:name="_Hlk120540820"/>
      <w:r>
        <w:rPr>
          <w:sz w:val="36"/>
          <w:szCs w:val="36"/>
        </w:rPr>
        <w:t xml:space="preserve">Mon liquide A est </w:t>
      </w:r>
      <w:r w:rsidR="00935D9B">
        <w:rPr>
          <w:sz w:val="36"/>
          <w:szCs w:val="36"/>
        </w:rPr>
        <w:t>de l’eau</w:t>
      </w:r>
    </w:p>
    <w:p w14:paraId="1A61D529" w14:textId="70A8EFCC" w:rsidR="002C1E2D" w:rsidRDefault="00935D9B" w:rsidP="002C1E2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45C79" wp14:editId="641E0451">
                <wp:simplePos x="0" y="0"/>
                <wp:positionH relativeFrom="column">
                  <wp:posOffset>-375920</wp:posOffset>
                </wp:positionH>
                <wp:positionV relativeFrom="paragraph">
                  <wp:posOffset>615950</wp:posOffset>
                </wp:positionV>
                <wp:extent cx="6534150" cy="190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93FD9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48.5pt" to="484.9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2C1E2D">
        <w:rPr>
          <w:sz w:val="36"/>
          <w:szCs w:val="36"/>
        </w:rPr>
        <w:t xml:space="preserve">Parce que sa densité est de </w:t>
      </w:r>
      <w:r>
        <w:rPr>
          <w:sz w:val="36"/>
          <w:szCs w:val="36"/>
        </w:rPr>
        <w:t xml:space="preserve">0.919 </w:t>
      </w:r>
      <w:r w:rsidR="002C1E2D">
        <w:rPr>
          <w:sz w:val="36"/>
          <w:szCs w:val="36"/>
        </w:rPr>
        <w:t>ce qui est proche de la valeur théorique de</w:t>
      </w:r>
      <w:r>
        <w:rPr>
          <w:sz w:val="36"/>
          <w:szCs w:val="36"/>
        </w:rPr>
        <w:t xml:space="preserve"> 1</w:t>
      </w:r>
      <w:r w:rsidR="002C1E2D">
        <w:rPr>
          <w:sz w:val="36"/>
          <w:szCs w:val="36"/>
        </w:rPr>
        <w:t>.</w:t>
      </w:r>
    </w:p>
    <w:bookmarkEnd w:id="0"/>
    <w:p w14:paraId="46FACB0A" w14:textId="0331451D" w:rsidR="00935D9B" w:rsidRDefault="00935D9B" w:rsidP="00935D9B">
      <w:pPr>
        <w:rPr>
          <w:sz w:val="36"/>
          <w:szCs w:val="36"/>
        </w:rPr>
      </w:pPr>
      <w:r>
        <w:rPr>
          <w:sz w:val="36"/>
          <w:szCs w:val="36"/>
        </w:rPr>
        <w:t xml:space="preserve">Mon liquide </w:t>
      </w:r>
      <w:r>
        <w:rPr>
          <w:sz w:val="36"/>
          <w:szCs w:val="36"/>
        </w:rPr>
        <w:t>B</w:t>
      </w:r>
      <w:r>
        <w:rPr>
          <w:sz w:val="36"/>
          <w:szCs w:val="36"/>
        </w:rPr>
        <w:t xml:space="preserve"> est de l’eau</w:t>
      </w:r>
    </w:p>
    <w:p w14:paraId="363B4BE1" w14:textId="6943CF1D" w:rsidR="002C1E2D" w:rsidRDefault="00935D9B" w:rsidP="002C1E2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D830B" wp14:editId="0883EF22">
                <wp:simplePos x="0" y="0"/>
                <wp:positionH relativeFrom="column">
                  <wp:posOffset>-423545</wp:posOffset>
                </wp:positionH>
                <wp:positionV relativeFrom="paragraph">
                  <wp:posOffset>652145</wp:posOffset>
                </wp:positionV>
                <wp:extent cx="663892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AF0FC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51.35pt" to="489.4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 xml:space="preserve">Parce que sa densité est de </w:t>
      </w:r>
      <w:r>
        <w:rPr>
          <w:sz w:val="36"/>
          <w:szCs w:val="36"/>
        </w:rPr>
        <w:t>1</w:t>
      </w:r>
      <w:r>
        <w:rPr>
          <w:sz w:val="36"/>
          <w:szCs w:val="36"/>
        </w:rPr>
        <w:t>.</w:t>
      </w:r>
      <w:r>
        <w:rPr>
          <w:sz w:val="36"/>
          <w:szCs w:val="36"/>
        </w:rPr>
        <w:t>168</w:t>
      </w:r>
      <w:r>
        <w:rPr>
          <w:sz w:val="36"/>
          <w:szCs w:val="36"/>
        </w:rPr>
        <w:t xml:space="preserve"> ce qui est proche de la valeur théorique de 1</w:t>
      </w:r>
      <w:r>
        <w:rPr>
          <w:sz w:val="36"/>
          <w:szCs w:val="36"/>
        </w:rPr>
        <w:t>.25</w:t>
      </w:r>
    </w:p>
    <w:p w14:paraId="1BDAC33E" w14:textId="67706D43" w:rsidR="002C1E2D" w:rsidRDefault="002C1E2D" w:rsidP="002C1E2D">
      <w:pPr>
        <w:rPr>
          <w:sz w:val="36"/>
          <w:szCs w:val="36"/>
        </w:rPr>
      </w:pPr>
      <w:r>
        <w:rPr>
          <w:sz w:val="36"/>
          <w:szCs w:val="36"/>
        </w:rPr>
        <w:t xml:space="preserve">Conclusion : Mon hypothèse 1 est </w:t>
      </w:r>
      <w:r w:rsidR="00935D9B">
        <w:rPr>
          <w:sz w:val="36"/>
          <w:szCs w:val="36"/>
        </w:rPr>
        <w:t>vrai</w:t>
      </w:r>
    </w:p>
    <w:p w14:paraId="1615F48B" w14:textId="7077600D" w:rsidR="002C1E2D" w:rsidRDefault="00935D9B" w:rsidP="002C1E2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34C6A" wp14:editId="2EACC584">
                <wp:simplePos x="0" y="0"/>
                <wp:positionH relativeFrom="margin">
                  <wp:align>center</wp:align>
                </wp:positionH>
                <wp:positionV relativeFrom="paragraph">
                  <wp:posOffset>411480</wp:posOffset>
                </wp:positionV>
                <wp:extent cx="663892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3DF0B" id="Connecteur droit 4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pt" to="522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6"/>
          <w:szCs w:val="36"/>
        </w:rPr>
        <w:t>C’était de l’eau</w:t>
      </w:r>
      <w:r w:rsidR="002C1E2D">
        <w:rPr>
          <w:sz w:val="36"/>
          <w:szCs w:val="36"/>
        </w:rPr>
        <w:t xml:space="preserve"> pour le liquide</w:t>
      </w:r>
    </w:p>
    <w:p w14:paraId="63532A66" w14:textId="62AF0C4A" w:rsidR="002C1E2D" w:rsidRDefault="002C1E2D" w:rsidP="002C1E2D">
      <w:pPr>
        <w:rPr>
          <w:sz w:val="36"/>
          <w:szCs w:val="36"/>
        </w:rPr>
      </w:pPr>
      <w:r>
        <w:rPr>
          <w:sz w:val="36"/>
          <w:szCs w:val="36"/>
        </w:rPr>
        <w:t xml:space="preserve"> : Mon hypothèse 2 est </w:t>
      </w:r>
      <w:r w:rsidR="00935D9B">
        <w:rPr>
          <w:sz w:val="36"/>
          <w:szCs w:val="36"/>
        </w:rPr>
        <w:t>fausse</w:t>
      </w:r>
    </w:p>
    <w:p w14:paraId="599938AC" w14:textId="366D17DF" w:rsidR="002C1E2D" w:rsidRPr="003640C6" w:rsidRDefault="002C1E2D" w:rsidP="002C1E2D">
      <w:pPr>
        <w:rPr>
          <w:sz w:val="36"/>
          <w:szCs w:val="36"/>
        </w:rPr>
      </w:pPr>
      <w:r>
        <w:rPr>
          <w:sz w:val="36"/>
          <w:szCs w:val="36"/>
        </w:rPr>
        <w:t xml:space="preserve">C’était </w:t>
      </w:r>
      <w:r w:rsidR="00935D9B">
        <w:rPr>
          <w:sz w:val="36"/>
          <w:szCs w:val="36"/>
        </w:rPr>
        <w:t xml:space="preserve">de la glycérine </w:t>
      </w:r>
      <w:r>
        <w:rPr>
          <w:sz w:val="36"/>
          <w:szCs w:val="36"/>
        </w:rPr>
        <w:t>pour le liquide</w:t>
      </w:r>
    </w:p>
    <w:sectPr w:rsidR="002C1E2D" w:rsidRPr="003640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39B"/>
    <w:multiLevelType w:val="hybridMultilevel"/>
    <w:tmpl w:val="CF1A95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5FE1"/>
    <w:multiLevelType w:val="hybridMultilevel"/>
    <w:tmpl w:val="21A61E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3DD7"/>
    <w:multiLevelType w:val="hybridMultilevel"/>
    <w:tmpl w:val="597451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53860">
    <w:abstractNumId w:val="0"/>
  </w:num>
  <w:num w:numId="2" w16cid:durableId="186139467">
    <w:abstractNumId w:val="1"/>
  </w:num>
  <w:num w:numId="3" w16cid:durableId="104741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00"/>
    <w:rsid w:val="00007315"/>
    <w:rsid w:val="000171C5"/>
    <w:rsid w:val="00022964"/>
    <w:rsid w:val="000244E8"/>
    <w:rsid w:val="00032888"/>
    <w:rsid w:val="00036764"/>
    <w:rsid w:val="00053AEC"/>
    <w:rsid w:val="0007340D"/>
    <w:rsid w:val="00086063"/>
    <w:rsid w:val="000B2F72"/>
    <w:rsid w:val="000D4548"/>
    <w:rsid w:val="001014C2"/>
    <w:rsid w:val="0010514D"/>
    <w:rsid w:val="0010548C"/>
    <w:rsid w:val="00124963"/>
    <w:rsid w:val="001409D3"/>
    <w:rsid w:val="001749BE"/>
    <w:rsid w:val="0019723A"/>
    <w:rsid w:val="001E51BD"/>
    <w:rsid w:val="001E7280"/>
    <w:rsid w:val="001F1899"/>
    <w:rsid w:val="00201CFA"/>
    <w:rsid w:val="0020368E"/>
    <w:rsid w:val="00254A9C"/>
    <w:rsid w:val="00254C11"/>
    <w:rsid w:val="00285BCA"/>
    <w:rsid w:val="002C1E2D"/>
    <w:rsid w:val="002C781B"/>
    <w:rsid w:val="002E493F"/>
    <w:rsid w:val="00305626"/>
    <w:rsid w:val="00316412"/>
    <w:rsid w:val="003364ED"/>
    <w:rsid w:val="00363C0C"/>
    <w:rsid w:val="003640C6"/>
    <w:rsid w:val="00364682"/>
    <w:rsid w:val="00364EEE"/>
    <w:rsid w:val="00394439"/>
    <w:rsid w:val="003A1CF1"/>
    <w:rsid w:val="003C21AA"/>
    <w:rsid w:val="003D3CAB"/>
    <w:rsid w:val="003F197C"/>
    <w:rsid w:val="004033D5"/>
    <w:rsid w:val="004041BE"/>
    <w:rsid w:val="004072FC"/>
    <w:rsid w:val="00410505"/>
    <w:rsid w:val="004262A6"/>
    <w:rsid w:val="0042706D"/>
    <w:rsid w:val="00434CF1"/>
    <w:rsid w:val="00442D24"/>
    <w:rsid w:val="00473853"/>
    <w:rsid w:val="004D2D66"/>
    <w:rsid w:val="004E6068"/>
    <w:rsid w:val="004F73A4"/>
    <w:rsid w:val="00501B62"/>
    <w:rsid w:val="0054567F"/>
    <w:rsid w:val="0057414C"/>
    <w:rsid w:val="00583164"/>
    <w:rsid w:val="00583AC5"/>
    <w:rsid w:val="00590AE5"/>
    <w:rsid w:val="005C7625"/>
    <w:rsid w:val="005D581B"/>
    <w:rsid w:val="005F523F"/>
    <w:rsid w:val="00602200"/>
    <w:rsid w:val="00607EB0"/>
    <w:rsid w:val="0061546B"/>
    <w:rsid w:val="0061700A"/>
    <w:rsid w:val="0064408A"/>
    <w:rsid w:val="00654BA8"/>
    <w:rsid w:val="00682172"/>
    <w:rsid w:val="00693F1B"/>
    <w:rsid w:val="006B5520"/>
    <w:rsid w:val="006D3316"/>
    <w:rsid w:val="00715134"/>
    <w:rsid w:val="00723FA7"/>
    <w:rsid w:val="00737AE0"/>
    <w:rsid w:val="00755D8F"/>
    <w:rsid w:val="00782CE3"/>
    <w:rsid w:val="007A529C"/>
    <w:rsid w:val="007B054D"/>
    <w:rsid w:val="007D001C"/>
    <w:rsid w:val="007D43A4"/>
    <w:rsid w:val="007D4543"/>
    <w:rsid w:val="007E725E"/>
    <w:rsid w:val="00816FCE"/>
    <w:rsid w:val="00843323"/>
    <w:rsid w:val="00860711"/>
    <w:rsid w:val="00867984"/>
    <w:rsid w:val="008A0F55"/>
    <w:rsid w:val="008A46B6"/>
    <w:rsid w:val="008A4B3D"/>
    <w:rsid w:val="008B0151"/>
    <w:rsid w:val="008D3C5A"/>
    <w:rsid w:val="008F3BB9"/>
    <w:rsid w:val="008F5134"/>
    <w:rsid w:val="00913A36"/>
    <w:rsid w:val="009239BC"/>
    <w:rsid w:val="00935D9B"/>
    <w:rsid w:val="009526FC"/>
    <w:rsid w:val="009536BC"/>
    <w:rsid w:val="00987557"/>
    <w:rsid w:val="00991829"/>
    <w:rsid w:val="00996C0B"/>
    <w:rsid w:val="00997526"/>
    <w:rsid w:val="009A7EF6"/>
    <w:rsid w:val="009C4C3E"/>
    <w:rsid w:val="009E289C"/>
    <w:rsid w:val="009E2A7C"/>
    <w:rsid w:val="009E6F7E"/>
    <w:rsid w:val="009F7ADD"/>
    <w:rsid w:val="00A2787B"/>
    <w:rsid w:val="00A319E1"/>
    <w:rsid w:val="00A434A5"/>
    <w:rsid w:val="00A65985"/>
    <w:rsid w:val="00A95D70"/>
    <w:rsid w:val="00AC7832"/>
    <w:rsid w:val="00AE710E"/>
    <w:rsid w:val="00B31522"/>
    <w:rsid w:val="00B66653"/>
    <w:rsid w:val="00B675DF"/>
    <w:rsid w:val="00BA5B61"/>
    <w:rsid w:val="00BB3004"/>
    <w:rsid w:val="00BB3752"/>
    <w:rsid w:val="00BB4471"/>
    <w:rsid w:val="00BB6529"/>
    <w:rsid w:val="00BC53F9"/>
    <w:rsid w:val="00BE6FEA"/>
    <w:rsid w:val="00BF34CD"/>
    <w:rsid w:val="00BF4DBE"/>
    <w:rsid w:val="00BF527B"/>
    <w:rsid w:val="00C176D3"/>
    <w:rsid w:val="00C31E31"/>
    <w:rsid w:val="00C34185"/>
    <w:rsid w:val="00C35005"/>
    <w:rsid w:val="00C51FF7"/>
    <w:rsid w:val="00C63D48"/>
    <w:rsid w:val="00C752B2"/>
    <w:rsid w:val="00C80BC6"/>
    <w:rsid w:val="00CA4FFD"/>
    <w:rsid w:val="00CA7EB2"/>
    <w:rsid w:val="00CC06CA"/>
    <w:rsid w:val="00CD079D"/>
    <w:rsid w:val="00CE161F"/>
    <w:rsid w:val="00D02033"/>
    <w:rsid w:val="00D15374"/>
    <w:rsid w:val="00D16229"/>
    <w:rsid w:val="00D27EF8"/>
    <w:rsid w:val="00D552BC"/>
    <w:rsid w:val="00D737B5"/>
    <w:rsid w:val="00DA47D8"/>
    <w:rsid w:val="00DD1CE0"/>
    <w:rsid w:val="00DE4A12"/>
    <w:rsid w:val="00DF177B"/>
    <w:rsid w:val="00E03CB5"/>
    <w:rsid w:val="00E05731"/>
    <w:rsid w:val="00E10058"/>
    <w:rsid w:val="00E326E1"/>
    <w:rsid w:val="00E41021"/>
    <w:rsid w:val="00E6573F"/>
    <w:rsid w:val="00E8669E"/>
    <w:rsid w:val="00E919B7"/>
    <w:rsid w:val="00EB64AE"/>
    <w:rsid w:val="00ED44C9"/>
    <w:rsid w:val="00ED4B70"/>
    <w:rsid w:val="00ED7FBB"/>
    <w:rsid w:val="00F06664"/>
    <w:rsid w:val="00F21840"/>
    <w:rsid w:val="00F65F97"/>
    <w:rsid w:val="00F70D00"/>
    <w:rsid w:val="00F82D8C"/>
    <w:rsid w:val="00F834FC"/>
    <w:rsid w:val="00FA0370"/>
    <w:rsid w:val="00FA2455"/>
    <w:rsid w:val="00FC412D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B93B"/>
  <w15:chartTrackingRefBased/>
  <w15:docId w15:val="{0FD543D7-E55B-4481-892E-475FE0D9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640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aduperron01 Alec</cp:lastModifiedBy>
  <cp:revision>172</cp:revision>
  <dcterms:created xsi:type="dcterms:W3CDTF">2022-11-07T18:45:00Z</dcterms:created>
  <dcterms:modified xsi:type="dcterms:W3CDTF">2022-11-28T20:20:00Z</dcterms:modified>
</cp:coreProperties>
</file>