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2A431A" w:rsidRDefault="002A431A" w:rsidP="002A431A">
      <w:pPr>
        <w:jc w:val="center"/>
        <w:rPr>
          <w:sz w:val="44"/>
          <w:szCs w:val="44"/>
        </w:rPr>
      </w:pPr>
      <w:r w:rsidRPr="002A431A">
        <w:rPr>
          <w:sz w:val="44"/>
          <w:szCs w:val="44"/>
        </w:rPr>
        <w:t>NEED</w:t>
      </w:r>
      <w:r w:rsidR="00BA0D4E">
        <w:rPr>
          <w:sz w:val="44"/>
          <w:szCs w:val="44"/>
        </w:rPr>
        <w:t xml:space="preserve"> FOR METH</w:t>
      </w:r>
    </w:p>
    <w:p w:rsidR="002A431A" w:rsidRDefault="00BA0D4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3443288" cy="2600325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288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D4E" w:rsidRDefault="00BA0D4E">
      <w:pPr>
        <w:rPr>
          <w:sz w:val="32"/>
          <w:szCs w:val="32"/>
        </w:rPr>
      </w:pPr>
    </w:p>
    <w:p w:rsidR="00BA0D4E" w:rsidRDefault="00BA0D4E">
      <w:pPr>
        <w:rPr>
          <w:sz w:val="32"/>
          <w:szCs w:val="32"/>
        </w:rPr>
      </w:pPr>
    </w:p>
    <w:p w:rsidR="00BA0D4E" w:rsidRDefault="00BA0D4E">
      <w:pPr>
        <w:rPr>
          <w:sz w:val="32"/>
          <w:szCs w:val="32"/>
        </w:rPr>
      </w:pPr>
    </w:p>
    <w:p w:rsidR="00BA0D4E" w:rsidRDefault="00BA0D4E">
      <w:pPr>
        <w:rPr>
          <w:sz w:val="32"/>
          <w:szCs w:val="32"/>
        </w:rPr>
      </w:pPr>
    </w:p>
    <w:p w:rsidR="00BA0D4E" w:rsidRDefault="00BA0D4E">
      <w:pPr>
        <w:rPr>
          <w:sz w:val="32"/>
          <w:szCs w:val="32"/>
        </w:rPr>
      </w:pPr>
    </w:p>
    <w:p w:rsidR="002A431A" w:rsidRDefault="002A431A">
      <w:pPr>
        <w:rPr>
          <w:sz w:val="32"/>
          <w:szCs w:val="32"/>
        </w:rPr>
      </w:pPr>
    </w:p>
    <w:p w:rsidR="00BA0D4E" w:rsidRDefault="00BA0D4E">
      <w:pPr>
        <w:rPr>
          <w:sz w:val="32"/>
          <w:szCs w:val="32"/>
        </w:rPr>
      </w:pPr>
    </w:p>
    <w:p w:rsidR="00BA0D4E" w:rsidRDefault="00BA0D4E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D747DD">
        <w:rPr>
          <w:sz w:val="32"/>
          <w:szCs w:val="32"/>
        </w:rPr>
        <w:t>cheter</w:t>
      </w:r>
      <w:r>
        <w:rPr>
          <w:sz w:val="32"/>
          <w:szCs w:val="32"/>
        </w:rPr>
        <w:t xml:space="preserve"> le volant </w:t>
      </w:r>
      <w:r w:rsidR="00D747DD">
        <w:rPr>
          <w:sz w:val="32"/>
          <w:szCs w:val="32"/>
        </w:rPr>
        <w:t>à seulement 386,99$ et avez</w:t>
      </w:r>
      <w:bookmarkStart w:id="0" w:name="_GoBack"/>
      <w:bookmarkEnd w:id="0"/>
      <w:r w:rsidR="00D747DD">
        <w:rPr>
          <w:sz w:val="32"/>
          <w:szCs w:val="32"/>
        </w:rPr>
        <w:t xml:space="preserve"> le jeu gratuitement</w:t>
      </w:r>
    </w:p>
    <w:p w:rsidR="00BA0D4E" w:rsidRDefault="00BA0D4E">
      <w:pPr>
        <w:rPr>
          <w:sz w:val="32"/>
          <w:szCs w:val="32"/>
        </w:rPr>
      </w:pPr>
    </w:p>
    <w:p w:rsidR="00BA0D4E" w:rsidRPr="002A431A" w:rsidRDefault="00BA0D4E">
      <w:pPr>
        <w:rPr>
          <w:sz w:val="32"/>
          <w:szCs w:val="32"/>
        </w:rPr>
      </w:pPr>
    </w:p>
    <w:sectPr w:rsidR="00BA0D4E" w:rsidRPr="002A43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1A"/>
    <w:rsid w:val="002A431A"/>
    <w:rsid w:val="003A33EF"/>
    <w:rsid w:val="007D001C"/>
    <w:rsid w:val="00BA0D4E"/>
    <w:rsid w:val="00BF34CD"/>
    <w:rsid w:val="00D747DD"/>
    <w:rsid w:val="00E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FDA3"/>
  <w15:chartTrackingRefBased/>
  <w15:docId w15:val="{70CC07EC-AFED-469A-985F-18A65AEB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6</cp:revision>
  <dcterms:created xsi:type="dcterms:W3CDTF">2022-10-17T15:26:00Z</dcterms:created>
  <dcterms:modified xsi:type="dcterms:W3CDTF">2022-10-17T16:10:00Z</dcterms:modified>
</cp:coreProperties>
</file>