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1D7" w:rsidRDefault="000D1B73" w:rsidP="000D1B73">
      <w:pPr>
        <w:jc w:val="center"/>
      </w:pPr>
      <w:r>
        <w:t>Arbre fait par Justin Roy</w:t>
      </w:r>
    </w:p>
    <w:p w:rsidR="000D1B73" w:rsidRDefault="000D1B73" w:rsidP="000D1B73">
      <w:pPr>
        <w:jc w:val="both"/>
      </w:pPr>
    </w:p>
    <w:p w:rsidR="000D1B73" w:rsidRPr="000D1B73" w:rsidRDefault="000D1B73" w:rsidP="000D1B73">
      <w:pPr>
        <w:jc w:val="both"/>
      </w:pPr>
      <w:r>
        <w:t>-Marronnier</w:t>
      </w:r>
    </w:p>
    <w:p w:rsidR="000D1B73" w:rsidRPr="000D1B73" w:rsidRDefault="000D1B73" w:rsidP="000D1B73">
      <w:pPr>
        <w:jc w:val="both"/>
      </w:pPr>
      <w:r>
        <w:t>-</w:t>
      </w:r>
      <w:r w:rsidRPr="000D1B73">
        <w:rPr>
          <w:rFonts w:ascii="Arial" w:hAnsi="Arial" w:cs="Arial"/>
          <w:bCs/>
          <w:color w:val="202122"/>
          <w:shd w:val="clear" w:color="auto" w:fill="FFFFFF"/>
        </w:rPr>
        <w:t>M</w:t>
      </w:r>
      <w:r w:rsidRPr="000D1B73">
        <w:rPr>
          <w:rFonts w:ascii="Arial" w:hAnsi="Arial" w:cs="Arial"/>
          <w:bCs/>
          <w:color w:val="202122"/>
          <w:shd w:val="clear" w:color="auto" w:fill="FFFFFF"/>
        </w:rPr>
        <w:t>arronnier d'Inde</w:t>
      </w:r>
      <w:r w:rsidRPr="000D1B73">
        <w:rPr>
          <w:rFonts w:ascii="Arial" w:hAnsi="Arial" w:cs="Arial"/>
          <w:color w:val="202122"/>
          <w:shd w:val="clear" w:color="auto" w:fill="FFFFFF"/>
        </w:rPr>
        <w:t> ou </w:t>
      </w:r>
      <w:r w:rsidRPr="000D1B73">
        <w:rPr>
          <w:rFonts w:ascii="Arial" w:hAnsi="Arial" w:cs="Arial"/>
          <w:bCs/>
          <w:color w:val="202122"/>
          <w:shd w:val="clear" w:color="auto" w:fill="FFFFFF"/>
        </w:rPr>
        <w:t>marronnier blanc</w:t>
      </w:r>
    </w:p>
    <w:p w:rsidR="000D1B73" w:rsidRDefault="000D1B73" w:rsidP="000D1B73">
      <w:pPr>
        <w:jc w:val="both"/>
      </w:pPr>
      <w:r>
        <w:t>-</w:t>
      </w:r>
      <w:proofErr w:type="spellStart"/>
      <w:r w:rsidRPr="000D1B73">
        <w:rPr>
          <w:rFonts w:ascii="Georgia" w:hAnsi="Georgia"/>
          <w:i/>
          <w:iCs/>
          <w:color w:val="000000"/>
        </w:rPr>
        <w:t>Aesculus</w:t>
      </w:r>
      <w:proofErr w:type="spellEnd"/>
      <w:r w:rsidRPr="000D1B73">
        <w:rPr>
          <w:rFonts w:ascii="Georgia" w:hAnsi="Georgia"/>
          <w:i/>
          <w:iCs/>
          <w:color w:val="000000"/>
        </w:rPr>
        <w:t xml:space="preserve"> </w:t>
      </w:r>
      <w:proofErr w:type="spellStart"/>
      <w:r w:rsidRPr="000D1B73">
        <w:rPr>
          <w:rFonts w:ascii="Georgia" w:hAnsi="Georgia"/>
          <w:i/>
          <w:iCs/>
          <w:color w:val="000000"/>
        </w:rPr>
        <w:t>hippocastanum</w:t>
      </w:r>
      <w:proofErr w:type="spellEnd"/>
    </w:p>
    <w:p w:rsidR="000D1B73" w:rsidRPr="000D1B73" w:rsidRDefault="000D1B73" w:rsidP="000D1B73">
      <w:pPr>
        <w:jc w:val="both"/>
      </w:pPr>
      <w:r w:rsidRPr="000D1B73">
        <w:t>-</w:t>
      </w:r>
      <w:r w:rsidRPr="000D1B73">
        <w:rPr>
          <w:rFonts w:ascii="Arial" w:hAnsi="Arial" w:cs="Arial"/>
          <w:color w:val="202124"/>
          <w:shd w:val="clear" w:color="auto" w:fill="FFFFFF"/>
        </w:rPr>
        <w:t xml:space="preserve"> </w:t>
      </w:r>
      <w:r w:rsidRPr="000D1B73">
        <w:rPr>
          <w:rFonts w:ascii="Arial" w:hAnsi="Arial" w:cs="Arial"/>
          <w:color w:val="202124"/>
          <w:shd w:val="clear" w:color="auto" w:fill="FFFFFF"/>
        </w:rPr>
        <w:t>En infusion en cas d'</w:t>
      </w:r>
      <w:r w:rsidRPr="000D1B73">
        <w:rPr>
          <w:rFonts w:ascii="Arial" w:hAnsi="Arial" w:cs="Arial"/>
          <w:bCs/>
          <w:color w:val="202124"/>
          <w:shd w:val="clear" w:color="auto" w:fill="FFFFFF"/>
        </w:rPr>
        <w:t>hémorroïdes</w:t>
      </w:r>
    </w:p>
    <w:p w:rsidR="000D1B73" w:rsidRDefault="000D1B73" w:rsidP="000D1B73">
      <w:pPr>
        <w:jc w:val="both"/>
      </w:pPr>
      <w:r w:rsidRPr="000D1B73">
        <w:t xml:space="preserve"> </w:t>
      </w:r>
      <w:r>
        <w:rPr>
          <w:noProof/>
        </w:rPr>
        <w:drawing>
          <wp:inline distT="0" distB="0" distL="0" distR="0">
            <wp:extent cx="992454" cy="657225"/>
            <wp:effectExtent l="0" t="0" r="0" b="0"/>
            <wp:docPr id="1" name="Image 1" descr="6,551 Feuille De Marronnier Imágenes y Fotos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551 Feuille De Marronnier Imágenes y Fotos - 123R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03171" cy="664322"/>
                    </a:xfrm>
                    <a:prstGeom prst="rect">
                      <a:avLst/>
                    </a:prstGeom>
                    <a:noFill/>
                    <a:ln>
                      <a:noFill/>
                    </a:ln>
                  </pic:spPr>
                </pic:pic>
              </a:graphicData>
            </a:graphic>
          </wp:inline>
        </w:drawing>
      </w:r>
    </w:p>
    <w:p w:rsidR="000D1B73" w:rsidRDefault="000D1B73" w:rsidP="000D1B73">
      <w:pPr>
        <w:jc w:val="both"/>
      </w:pPr>
      <w:r>
        <w:rPr>
          <w:noProof/>
        </w:rPr>
        <w:drawing>
          <wp:inline distT="0" distB="0" distL="0" distR="0">
            <wp:extent cx="1009650" cy="1009650"/>
            <wp:effectExtent l="0" t="0" r="0" b="0"/>
            <wp:docPr id="2" name="Image 2" descr="Aesculus Hippocastanum (Marronnier d'Inde) – Faucher Botan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sculus Hippocastanum (Marronnier d'Inde) – Faucher Botanix"/>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rsidR="000D1B73" w:rsidRDefault="000D1B73" w:rsidP="000D1B73">
      <w:pPr>
        <w:jc w:val="both"/>
      </w:pPr>
      <w:r>
        <w:t>-</w:t>
      </w:r>
      <w:r w:rsidRPr="000D1B73">
        <w:rPr>
          <w:rFonts w:ascii="Arial" w:hAnsi="Arial" w:cs="Arial"/>
          <w:color w:val="202124"/>
          <w:shd w:val="clear" w:color="auto" w:fill="FFFFFF"/>
        </w:rPr>
        <w:t xml:space="preserve"> </w:t>
      </w:r>
      <w:r>
        <w:rPr>
          <w:rFonts w:ascii="Arial" w:hAnsi="Arial" w:cs="Arial"/>
          <w:color w:val="202124"/>
          <w:shd w:val="clear" w:color="auto" w:fill="FFFFFF"/>
        </w:rPr>
        <w:t>L'espèce type produit un fruit globuleux dont l'enveloppe vert clair, hérissée d'épines molles, laisse échapper une ou deux grosses graines rondes, d'un beau brun luisant. Le marron, que l'on confond souvent avec la châtaigne, n'est pas comestible. Arbre à cime arrondie de 25 mètres de hauteur.</w:t>
      </w:r>
    </w:p>
    <w:tbl>
      <w:tblPr>
        <w:tblW w:w="4158" w:type="dxa"/>
        <w:tblCellMar>
          <w:top w:w="15" w:type="dxa"/>
          <w:left w:w="15" w:type="dxa"/>
          <w:bottom w:w="15" w:type="dxa"/>
          <w:right w:w="15" w:type="dxa"/>
        </w:tblCellMar>
        <w:tblLook w:val="04A0" w:firstRow="1" w:lastRow="0" w:firstColumn="1" w:lastColumn="0" w:noHBand="0" w:noVBand="1"/>
      </w:tblPr>
      <w:tblGrid>
        <w:gridCol w:w="1920"/>
        <w:gridCol w:w="2238"/>
      </w:tblGrid>
      <w:tr w:rsidR="000D1B73" w:rsidRPr="000D1B73" w:rsidTr="000D1B73">
        <w:tc>
          <w:tcPr>
            <w:tcW w:w="1920" w:type="dxa"/>
            <w:tcBorders>
              <w:top w:val="single" w:sz="6" w:space="0" w:color="EDEDED"/>
            </w:tcBorders>
            <w:tcMar>
              <w:top w:w="60" w:type="dxa"/>
              <w:left w:w="15" w:type="dxa"/>
              <w:bottom w:w="60" w:type="dxa"/>
              <w:right w:w="150" w:type="dxa"/>
            </w:tcMar>
            <w:vAlign w:val="center"/>
            <w:hideMark/>
          </w:tcPr>
          <w:p w:rsidR="000D1B73" w:rsidRPr="000D1B73" w:rsidRDefault="000D1B73" w:rsidP="000D1B73">
            <w:pPr>
              <w:spacing w:before="75" w:after="75" w:line="240" w:lineRule="auto"/>
              <w:rPr>
                <w:rFonts w:ascii="Arial" w:eastAsia="Times New Roman" w:hAnsi="Arial" w:cs="Arial"/>
                <w:color w:val="202122"/>
                <w:lang w:eastAsia="fr-CA"/>
              </w:rPr>
            </w:pPr>
            <w:hyperlink r:id="rId6" w:tooltip="Règne (biologie)" w:history="1">
              <w:r w:rsidRPr="000D1B73">
                <w:rPr>
                  <w:rFonts w:ascii="Arial" w:eastAsia="Times New Roman" w:hAnsi="Arial" w:cs="Arial"/>
                  <w:color w:val="0645AD"/>
                  <w:lang w:eastAsia="fr-CA"/>
                </w:rPr>
                <w:t>Règne</w:t>
              </w:r>
            </w:hyperlink>
          </w:p>
        </w:tc>
        <w:tc>
          <w:tcPr>
            <w:tcW w:w="0" w:type="auto"/>
            <w:tcBorders>
              <w:top w:val="single" w:sz="6" w:space="0" w:color="EDEDED"/>
            </w:tcBorders>
            <w:tcMar>
              <w:top w:w="60" w:type="dxa"/>
              <w:left w:w="15" w:type="dxa"/>
              <w:bottom w:w="60" w:type="dxa"/>
              <w:right w:w="15" w:type="dxa"/>
            </w:tcMar>
            <w:vAlign w:val="center"/>
            <w:hideMark/>
          </w:tcPr>
          <w:p w:rsidR="000D1B73" w:rsidRPr="000D1B73" w:rsidRDefault="000D1B73" w:rsidP="000D1B73">
            <w:pPr>
              <w:spacing w:before="75" w:after="75" w:line="240" w:lineRule="auto"/>
              <w:rPr>
                <w:rFonts w:ascii="Arial" w:eastAsia="Times New Roman" w:hAnsi="Arial" w:cs="Arial"/>
                <w:i/>
                <w:iCs/>
                <w:color w:val="202122"/>
                <w:lang w:eastAsia="fr-CA"/>
              </w:rPr>
            </w:pPr>
            <w:hyperlink r:id="rId7" w:tooltip="Plante" w:history="1">
              <w:r w:rsidRPr="000D1B73">
                <w:rPr>
                  <w:rFonts w:ascii="Arial" w:eastAsia="Times New Roman" w:hAnsi="Arial" w:cs="Arial"/>
                  <w:i/>
                  <w:iCs/>
                  <w:color w:val="0645AD"/>
                  <w:lang w:eastAsia="fr-CA"/>
                </w:rPr>
                <w:t>Plantae</w:t>
              </w:r>
            </w:hyperlink>
          </w:p>
        </w:tc>
      </w:tr>
      <w:tr w:rsidR="000D1B73" w:rsidRPr="000D1B73" w:rsidTr="000D1B73">
        <w:tc>
          <w:tcPr>
            <w:tcW w:w="1920" w:type="dxa"/>
            <w:tcBorders>
              <w:top w:val="single" w:sz="6" w:space="0" w:color="EDEDED"/>
            </w:tcBorders>
            <w:tcMar>
              <w:top w:w="60" w:type="dxa"/>
              <w:left w:w="15" w:type="dxa"/>
              <w:bottom w:w="60" w:type="dxa"/>
              <w:right w:w="150" w:type="dxa"/>
            </w:tcMar>
            <w:vAlign w:val="center"/>
            <w:hideMark/>
          </w:tcPr>
          <w:p w:rsidR="000D1B73" w:rsidRPr="000D1B73" w:rsidRDefault="000D1B73" w:rsidP="000D1B73">
            <w:pPr>
              <w:spacing w:before="75" w:after="75" w:line="240" w:lineRule="auto"/>
              <w:rPr>
                <w:rFonts w:ascii="Arial" w:eastAsia="Times New Roman" w:hAnsi="Arial" w:cs="Arial"/>
                <w:color w:val="202122"/>
                <w:lang w:eastAsia="fr-CA"/>
              </w:rPr>
            </w:pPr>
            <w:hyperlink r:id="rId8" w:tooltip="Clade" w:history="1">
              <w:r w:rsidRPr="000D1B73">
                <w:rPr>
                  <w:rFonts w:ascii="Arial" w:eastAsia="Times New Roman" w:hAnsi="Arial" w:cs="Arial"/>
                  <w:color w:val="0645AD"/>
                  <w:lang w:eastAsia="fr-CA"/>
                </w:rPr>
                <w:t>Clade</w:t>
              </w:r>
            </w:hyperlink>
          </w:p>
        </w:tc>
        <w:tc>
          <w:tcPr>
            <w:tcW w:w="0" w:type="auto"/>
            <w:tcBorders>
              <w:top w:val="single" w:sz="6" w:space="0" w:color="EDEDED"/>
            </w:tcBorders>
            <w:tcMar>
              <w:top w:w="60" w:type="dxa"/>
              <w:left w:w="15" w:type="dxa"/>
              <w:bottom w:w="60" w:type="dxa"/>
              <w:right w:w="15" w:type="dxa"/>
            </w:tcMar>
            <w:vAlign w:val="center"/>
            <w:hideMark/>
          </w:tcPr>
          <w:p w:rsidR="000D1B73" w:rsidRPr="000D1B73" w:rsidRDefault="000D1B73" w:rsidP="000D1B73">
            <w:pPr>
              <w:spacing w:before="75" w:after="75" w:line="240" w:lineRule="auto"/>
              <w:rPr>
                <w:rFonts w:ascii="Arial" w:eastAsia="Times New Roman" w:hAnsi="Arial" w:cs="Arial"/>
                <w:i/>
                <w:iCs/>
                <w:color w:val="202122"/>
                <w:lang w:eastAsia="fr-CA"/>
              </w:rPr>
            </w:pPr>
            <w:hyperlink r:id="rId9" w:tooltip="Angiospermes" w:history="1">
              <w:r w:rsidRPr="000D1B73">
                <w:rPr>
                  <w:rFonts w:ascii="Arial" w:eastAsia="Times New Roman" w:hAnsi="Arial" w:cs="Arial"/>
                  <w:color w:val="0645AD"/>
                  <w:lang w:eastAsia="fr-CA"/>
                </w:rPr>
                <w:t>Angiospermes</w:t>
              </w:r>
            </w:hyperlink>
          </w:p>
        </w:tc>
      </w:tr>
      <w:tr w:rsidR="000D1B73" w:rsidRPr="000D1B73" w:rsidTr="000D1B73">
        <w:tc>
          <w:tcPr>
            <w:tcW w:w="1920" w:type="dxa"/>
            <w:tcBorders>
              <w:top w:val="single" w:sz="6" w:space="0" w:color="EDEDED"/>
            </w:tcBorders>
            <w:tcMar>
              <w:top w:w="60" w:type="dxa"/>
              <w:left w:w="15" w:type="dxa"/>
              <w:bottom w:w="60" w:type="dxa"/>
              <w:right w:w="150" w:type="dxa"/>
            </w:tcMar>
            <w:vAlign w:val="center"/>
            <w:hideMark/>
          </w:tcPr>
          <w:p w:rsidR="000D1B73" w:rsidRPr="000D1B73" w:rsidRDefault="000D1B73" w:rsidP="000D1B73">
            <w:pPr>
              <w:spacing w:before="75" w:after="75" w:line="240" w:lineRule="auto"/>
              <w:rPr>
                <w:rFonts w:ascii="Arial" w:eastAsia="Times New Roman" w:hAnsi="Arial" w:cs="Arial"/>
                <w:color w:val="202122"/>
                <w:lang w:eastAsia="fr-CA"/>
              </w:rPr>
            </w:pPr>
            <w:hyperlink r:id="rId10" w:tooltip="Clade" w:history="1">
              <w:r w:rsidRPr="000D1B73">
                <w:rPr>
                  <w:rFonts w:ascii="Arial" w:eastAsia="Times New Roman" w:hAnsi="Arial" w:cs="Arial"/>
                  <w:color w:val="0645AD"/>
                  <w:lang w:eastAsia="fr-CA"/>
                </w:rPr>
                <w:t>Clade</w:t>
              </w:r>
            </w:hyperlink>
          </w:p>
        </w:tc>
        <w:tc>
          <w:tcPr>
            <w:tcW w:w="0" w:type="auto"/>
            <w:tcBorders>
              <w:top w:val="single" w:sz="6" w:space="0" w:color="EDEDED"/>
            </w:tcBorders>
            <w:tcMar>
              <w:top w:w="60" w:type="dxa"/>
              <w:left w:w="15" w:type="dxa"/>
              <w:bottom w:w="60" w:type="dxa"/>
              <w:right w:w="15" w:type="dxa"/>
            </w:tcMar>
            <w:vAlign w:val="center"/>
            <w:hideMark/>
          </w:tcPr>
          <w:p w:rsidR="000D1B73" w:rsidRPr="000D1B73" w:rsidRDefault="000D1B73" w:rsidP="000D1B73">
            <w:pPr>
              <w:spacing w:before="75" w:after="75" w:line="240" w:lineRule="auto"/>
              <w:rPr>
                <w:rFonts w:ascii="Arial" w:eastAsia="Times New Roman" w:hAnsi="Arial" w:cs="Arial"/>
                <w:i/>
                <w:iCs/>
                <w:color w:val="202122"/>
                <w:lang w:eastAsia="fr-CA"/>
              </w:rPr>
            </w:pPr>
            <w:hyperlink r:id="rId11" w:tooltip="Dicotylédones vraies" w:history="1">
              <w:r w:rsidRPr="000D1B73">
                <w:rPr>
                  <w:rFonts w:ascii="Arial" w:eastAsia="Times New Roman" w:hAnsi="Arial" w:cs="Arial"/>
                  <w:color w:val="0645AD"/>
                  <w:lang w:eastAsia="fr-CA"/>
                </w:rPr>
                <w:t>Dicotylédones vraies</w:t>
              </w:r>
            </w:hyperlink>
          </w:p>
        </w:tc>
      </w:tr>
      <w:tr w:rsidR="000D1B73" w:rsidRPr="000D1B73" w:rsidTr="000D1B73">
        <w:tc>
          <w:tcPr>
            <w:tcW w:w="1920" w:type="dxa"/>
            <w:tcBorders>
              <w:top w:val="single" w:sz="6" w:space="0" w:color="EDEDED"/>
            </w:tcBorders>
            <w:tcMar>
              <w:top w:w="60" w:type="dxa"/>
              <w:left w:w="15" w:type="dxa"/>
              <w:bottom w:w="60" w:type="dxa"/>
              <w:right w:w="150" w:type="dxa"/>
            </w:tcMar>
            <w:vAlign w:val="center"/>
            <w:hideMark/>
          </w:tcPr>
          <w:p w:rsidR="000D1B73" w:rsidRPr="000D1B73" w:rsidRDefault="000D1B73" w:rsidP="000D1B73">
            <w:pPr>
              <w:spacing w:before="75" w:after="75" w:line="240" w:lineRule="auto"/>
              <w:rPr>
                <w:rFonts w:ascii="Arial" w:eastAsia="Times New Roman" w:hAnsi="Arial" w:cs="Arial"/>
                <w:color w:val="202122"/>
                <w:lang w:eastAsia="fr-CA"/>
              </w:rPr>
            </w:pPr>
            <w:hyperlink r:id="rId12" w:tooltip="Clade" w:history="1">
              <w:r w:rsidRPr="000D1B73">
                <w:rPr>
                  <w:rFonts w:ascii="Arial" w:eastAsia="Times New Roman" w:hAnsi="Arial" w:cs="Arial"/>
                  <w:color w:val="0645AD"/>
                  <w:lang w:eastAsia="fr-CA"/>
                </w:rPr>
                <w:t>Clade</w:t>
              </w:r>
            </w:hyperlink>
          </w:p>
        </w:tc>
        <w:tc>
          <w:tcPr>
            <w:tcW w:w="0" w:type="auto"/>
            <w:tcBorders>
              <w:top w:val="single" w:sz="6" w:space="0" w:color="EDEDED"/>
            </w:tcBorders>
            <w:tcMar>
              <w:top w:w="60" w:type="dxa"/>
              <w:left w:w="15" w:type="dxa"/>
              <w:bottom w:w="60" w:type="dxa"/>
              <w:right w:w="15" w:type="dxa"/>
            </w:tcMar>
            <w:vAlign w:val="center"/>
            <w:hideMark/>
          </w:tcPr>
          <w:p w:rsidR="000D1B73" w:rsidRPr="000D1B73" w:rsidRDefault="000D1B73" w:rsidP="000D1B73">
            <w:pPr>
              <w:spacing w:before="75" w:after="75" w:line="240" w:lineRule="auto"/>
              <w:rPr>
                <w:rFonts w:ascii="Arial" w:eastAsia="Times New Roman" w:hAnsi="Arial" w:cs="Arial"/>
                <w:i/>
                <w:iCs/>
                <w:color w:val="202122"/>
                <w:lang w:eastAsia="fr-CA"/>
              </w:rPr>
            </w:pPr>
            <w:hyperlink r:id="rId13" w:tooltip="Noyau des Dicotylédones vraies" w:history="1">
              <w:r w:rsidRPr="000D1B73">
                <w:rPr>
                  <w:rFonts w:ascii="Arial" w:eastAsia="Times New Roman" w:hAnsi="Arial" w:cs="Arial"/>
                  <w:color w:val="0645AD"/>
                  <w:lang w:eastAsia="fr-CA"/>
                </w:rPr>
                <w:t>Noyau des Dicotylédones vraies</w:t>
              </w:r>
            </w:hyperlink>
          </w:p>
        </w:tc>
      </w:tr>
      <w:tr w:rsidR="000D1B73" w:rsidRPr="000D1B73" w:rsidTr="000D1B73">
        <w:tc>
          <w:tcPr>
            <w:tcW w:w="1920" w:type="dxa"/>
            <w:tcBorders>
              <w:top w:val="single" w:sz="6" w:space="0" w:color="EDEDED"/>
            </w:tcBorders>
            <w:tcMar>
              <w:top w:w="60" w:type="dxa"/>
              <w:left w:w="15" w:type="dxa"/>
              <w:bottom w:w="60" w:type="dxa"/>
              <w:right w:w="150" w:type="dxa"/>
            </w:tcMar>
            <w:vAlign w:val="center"/>
            <w:hideMark/>
          </w:tcPr>
          <w:p w:rsidR="000D1B73" w:rsidRPr="000D1B73" w:rsidRDefault="000D1B73" w:rsidP="000D1B73">
            <w:pPr>
              <w:spacing w:before="75" w:after="75" w:line="240" w:lineRule="auto"/>
              <w:rPr>
                <w:rFonts w:ascii="Arial" w:eastAsia="Times New Roman" w:hAnsi="Arial" w:cs="Arial"/>
                <w:color w:val="202122"/>
                <w:lang w:eastAsia="fr-CA"/>
              </w:rPr>
            </w:pPr>
            <w:hyperlink r:id="rId14" w:tooltip="Clade" w:history="1">
              <w:r w:rsidRPr="000D1B73">
                <w:rPr>
                  <w:rFonts w:ascii="Arial" w:eastAsia="Times New Roman" w:hAnsi="Arial" w:cs="Arial"/>
                  <w:color w:val="0645AD"/>
                  <w:lang w:eastAsia="fr-CA"/>
                </w:rPr>
                <w:t>Clade</w:t>
              </w:r>
            </w:hyperlink>
          </w:p>
        </w:tc>
        <w:tc>
          <w:tcPr>
            <w:tcW w:w="0" w:type="auto"/>
            <w:tcBorders>
              <w:top w:val="single" w:sz="6" w:space="0" w:color="EDEDED"/>
            </w:tcBorders>
            <w:tcMar>
              <w:top w:w="60" w:type="dxa"/>
              <w:left w:w="15" w:type="dxa"/>
              <w:bottom w:w="60" w:type="dxa"/>
              <w:right w:w="15" w:type="dxa"/>
            </w:tcMar>
            <w:vAlign w:val="center"/>
            <w:hideMark/>
          </w:tcPr>
          <w:p w:rsidR="000D1B73" w:rsidRPr="000D1B73" w:rsidRDefault="000D1B73" w:rsidP="000D1B73">
            <w:pPr>
              <w:spacing w:before="75" w:after="75" w:line="240" w:lineRule="auto"/>
              <w:rPr>
                <w:rFonts w:ascii="Arial" w:eastAsia="Times New Roman" w:hAnsi="Arial" w:cs="Arial"/>
                <w:i/>
                <w:iCs/>
                <w:color w:val="202122"/>
                <w:lang w:eastAsia="fr-CA"/>
              </w:rPr>
            </w:pPr>
            <w:hyperlink r:id="rId15" w:tooltip="Rosidées" w:history="1">
              <w:proofErr w:type="spellStart"/>
              <w:r w:rsidRPr="000D1B73">
                <w:rPr>
                  <w:rFonts w:ascii="Arial" w:eastAsia="Times New Roman" w:hAnsi="Arial" w:cs="Arial"/>
                  <w:color w:val="0645AD"/>
                  <w:lang w:eastAsia="fr-CA"/>
                </w:rPr>
                <w:t>Rosidées</w:t>
              </w:r>
              <w:proofErr w:type="spellEnd"/>
            </w:hyperlink>
          </w:p>
        </w:tc>
      </w:tr>
      <w:tr w:rsidR="000D1B73" w:rsidRPr="000D1B73" w:rsidTr="000D1B73">
        <w:tc>
          <w:tcPr>
            <w:tcW w:w="1920" w:type="dxa"/>
            <w:tcBorders>
              <w:top w:val="single" w:sz="6" w:space="0" w:color="EDEDED"/>
            </w:tcBorders>
            <w:tcMar>
              <w:top w:w="60" w:type="dxa"/>
              <w:left w:w="15" w:type="dxa"/>
              <w:bottom w:w="60" w:type="dxa"/>
              <w:right w:w="150" w:type="dxa"/>
            </w:tcMar>
            <w:vAlign w:val="center"/>
            <w:hideMark/>
          </w:tcPr>
          <w:p w:rsidR="000D1B73" w:rsidRPr="000D1B73" w:rsidRDefault="000D1B73" w:rsidP="000D1B73">
            <w:pPr>
              <w:spacing w:before="75" w:after="75" w:line="240" w:lineRule="auto"/>
              <w:rPr>
                <w:rFonts w:ascii="Arial" w:eastAsia="Times New Roman" w:hAnsi="Arial" w:cs="Arial"/>
                <w:color w:val="202122"/>
                <w:lang w:eastAsia="fr-CA"/>
              </w:rPr>
            </w:pPr>
            <w:hyperlink r:id="rId16" w:tooltip="Clade" w:history="1">
              <w:r w:rsidRPr="000D1B73">
                <w:rPr>
                  <w:rFonts w:ascii="Arial" w:eastAsia="Times New Roman" w:hAnsi="Arial" w:cs="Arial"/>
                  <w:color w:val="0645AD"/>
                  <w:lang w:eastAsia="fr-CA"/>
                </w:rPr>
                <w:t>Clade</w:t>
              </w:r>
            </w:hyperlink>
          </w:p>
        </w:tc>
        <w:tc>
          <w:tcPr>
            <w:tcW w:w="0" w:type="auto"/>
            <w:tcBorders>
              <w:top w:val="single" w:sz="6" w:space="0" w:color="EDEDED"/>
            </w:tcBorders>
            <w:tcMar>
              <w:top w:w="60" w:type="dxa"/>
              <w:left w:w="15" w:type="dxa"/>
              <w:bottom w:w="60" w:type="dxa"/>
              <w:right w:w="15" w:type="dxa"/>
            </w:tcMar>
            <w:vAlign w:val="center"/>
            <w:hideMark/>
          </w:tcPr>
          <w:p w:rsidR="000D1B73" w:rsidRPr="000D1B73" w:rsidRDefault="000D1B73" w:rsidP="000D1B73">
            <w:pPr>
              <w:spacing w:before="75" w:after="75" w:line="240" w:lineRule="auto"/>
              <w:rPr>
                <w:rFonts w:ascii="Arial" w:eastAsia="Times New Roman" w:hAnsi="Arial" w:cs="Arial"/>
                <w:i/>
                <w:iCs/>
                <w:color w:val="202122"/>
                <w:lang w:eastAsia="fr-CA"/>
              </w:rPr>
            </w:pPr>
            <w:hyperlink r:id="rId17" w:tooltip="Malvidées" w:history="1">
              <w:proofErr w:type="spellStart"/>
              <w:r w:rsidRPr="000D1B73">
                <w:rPr>
                  <w:rFonts w:ascii="Arial" w:eastAsia="Times New Roman" w:hAnsi="Arial" w:cs="Arial"/>
                  <w:color w:val="0645AD"/>
                  <w:lang w:eastAsia="fr-CA"/>
                </w:rPr>
                <w:t>Malvidées</w:t>
              </w:r>
              <w:proofErr w:type="spellEnd"/>
            </w:hyperlink>
          </w:p>
        </w:tc>
      </w:tr>
      <w:tr w:rsidR="000D1B73" w:rsidRPr="000D1B73" w:rsidTr="000D1B73">
        <w:tc>
          <w:tcPr>
            <w:tcW w:w="1920" w:type="dxa"/>
            <w:tcBorders>
              <w:top w:val="single" w:sz="6" w:space="0" w:color="EDEDED"/>
            </w:tcBorders>
            <w:tcMar>
              <w:top w:w="60" w:type="dxa"/>
              <w:left w:w="15" w:type="dxa"/>
              <w:bottom w:w="60" w:type="dxa"/>
              <w:right w:w="150" w:type="dxa"/>
            </w:tcMar>
            <w:vAlign w:val="center"/>
            <w:hideMark/>
          </w:tcPr>
          <w:p w:rsidR="000D1B73" w:rsidRPr="000D1B73" w:rsidRDefault="000D1B73" w:rsidP="000D1B73">
            <w:pPr>
              <w:spacing w:before="75" w:after="75" w:line="240" w:lineRule="auto"/>
              <w:rPr>
                <w:rFonts w:ascii="Arial" w:eastAsia="Times New Roman" w:hAnsi="Arial" w:cs="Arial"/>
                <w:color w:val="202122"/>
                <w:lang w:eastAsia="fr-CA"/>
              </w:rPr>
            </w:pPr>
            <w:hyperlink r:id="rId18" w:tooltip="Ordre (biologie)" w:history="1">
              <w:r w:rsidRPr="000D1B73">
                <w:rPr>
                  <w:rFonts w:ascii="Arial" w:eastAsia="Times New Roman" w:hAnsi="Arial" w:cs="Arial"/>
                  <w:color w:val="0645AD"/>
                  <w:lang w:eastAsia="fr-CA"/>
                </w:rPr>
                <w:t>Ordre</w:t>
              </w:r>
            </w:hyperlink>
          </w:p>
        </w:tc>
        <w:tc>
          <w:tcPr>
            <w:tcW w:w="0" w:type="auto"/>
            <w:tcBorders>
              <w:top w:val="single" w:sz="6" w:space="0" w:color="EDEDED"/>
            </w:tcBorders>
            <w:tcMar>
              <w:top w:w="60" w:type="dxa"/>
              <w:left w:w="15" w:type="dxa"/>
              <w:bottom w:w="60" w:type="dxa"/>
              <w:right w:w="15" w:type="dxa"/>
            </w:tcMar>
            <w:vAlign w:val="center"/>
            <w:hideMark/>
          </w:tcPr>
          <w:p w:rsidR="000D1B73" w:rsidRPr="000D1B73" w:rsidRDefault="000D1B73" w:rsidP="000D1B73">
            <w:pPr>
              <w:spacing w:before="75" w:after="75" w:line="240" w:lineRule="auto"/>
              <w:rPr>
                <w:rFonts w:ascii="Arial" w:eastAsia="Times New Roman" w:hAnsi="Arial" w:cs="Arial"/>
                <w:i/>
                <w:iCs/>
                <w:color w:val="202122"/>
                <w:lang w:eastAsia="fr-CA"/>
              </w:rPr>
            </w:pPr>
            <w:hyperlink r:id="rId19" w:tooltip="Sapindales" w:history="1">
              <w:proofErr w:type="spellStart"/>
              <w:r w:rsidRPr="000D1B73">
                <w:rPr>
                  <w:rFonts w:ascii="Arial" w:eastAsia="Times New Roman" w:hAnsi="Arial" w:cs="Arial"/>
                  <w:i/>
                  <w:iCs/>
                  <w:color w:val="0645AD"/>
                  <w:lang w:eastAsia="fr-CA"/>
                </w:rPr>
                <w:t>Sapindales</w:t>
              </w:r>
              <w:proofErr w:type="spellEnd"/>
            </w:hyperlink>
          </w:p>
        </w:tc>
      </w:tr>
      <w:tr w:rsidR="000D1B73" w:rsidRPr="000D1B73" w:rsidTr="000D1B73">
        <w:tc>
          <w:tcPr>
            <w:tcW w:w="1920" w:type="dxa"/>
            <w:tcBorders>
              <w:top w:val="single" w:sz="6" w:space="0" w:color="EDEDED"/>
            </w:tcBorders>
            <w:tcMar>
              <w:top w:w="60" w:type="dxa"/>
              <w:left w:w="15" w:type="dxa"/>
              <w:bottom w:w="60" w:type="dxa"/>
              <w:right w:w="150" w:type="dxa"/>
            </w:tcMar>
            <w:vAlign w:val="center"/>
            <w:hideMark/>
          </w:tcPr>
          <w:p w:rsidR="000D1B73" w:rsidRPr="000D1B73" w:rsidRDefault="000D1B73" w:rsidP="000D1B73">
            <w:pPr>
              <w:spacing w:before="75" w:after="75" w:line="240" w:lineRule="auto"/>
              <w:rPr>
                <w:rFonts w:ascii="Arial" w:eastAsia="Times New Roman" w:hAnsi="Arial" w:cs="Arial"/>
                <w:color w:val="202122"/>
                <w:lang w:eastAsia="fr-CA"/>
              </w:rPr>
            </w:pPr>
            <w:hyperlink r:id="rId20" w:tooltip="Famille (biologie)" w:history="1">
              <w:r w:rsidRPr="000D1B73">
                <w:rPr>
                  <w:rFonts w:ascii="Arial" w:eastAsia="Times New Roman" w:hAnsi="Arial" w:cs="Arial"/>
                  <w:color w:val="0645AD"/>
                  <w:lang w:eastAsia="fr-CA"/>
                </w:rPr>
                <w:t>Famille</w:t>
              </w:r>
            </w:hyperlink>
          </w:p>
        </w:tc>
        <w:tc>
          <w:tcPr>
            <w:tcW w:w="0" w:type="auto"/>
            <w:tcBorders>
              <w:top w:val="single" w:sz="6" w:space="0" w:color="EDEDED"/>
            </w:tcBorders>
            <w:tcMar>
              <w:top w:w="60" w:type="dxa"/>
              <w:left w:w="15" w:type="dxa"/>
              <w:bottom w:w="60" w:type="dxa"/>
              <w:right w:w="15" w:type="dxa"/>
            </w:tcMar>
            <w:vAlign w:val="center"/>
            <w:hideMark/>
          </w:tcPr>
          <w:p w:rsidR="000D1B73" w:rsidRPr="000D1B73" w:rsidRDefault="000D1B73" w:rsidP="000D1B73">
            <w:pPr>
              <w:spacing w:before="75" w:after="75" w:line="240" w:lineRule="auto"/>
              <w:rPr>
                <w:rFonts w:ascii="Arial" w:eastAsia="Times New Roman" w:hAnsi="Arial" w:cs="Arial"/>
                <w:i/>
                <w:iCs/>
                <w:color w:val="202122"/>
                <w:lang w:eastAsia="fr-CA"/>
              </w:rPr>
            </w:pPr>
            <w:hyperlink r:id="rId21" w:tooltip="Sapindaceae" w:history="1">
              <w:proofErr w:type="spellStart"/>
              <w:r w:rsidRPr="000D1B73">
                <w:rPr>
                  <w:rFonts w:ascii="Arial" w:eastAsia="Times New Roman" w:hAnsi="Arial" w:cs="Arial"/>
                  <w:i/>
                  <w:iCs/>
                  <w:color w:val="0645AD"/>
                  <w:lang w:eastAsia="fr-CA"/>
                </w:rPr>
                <w:t>Sapindaceae</w:t>
              </w:r>
              <w:proofErr w:type="spellEnd"/>
            </w:hyperlink>
          </w:p>
        </w:tc>
        <w:bookmarkStart w:id="0" w:name="_GoBack"/>
        <w:bookmarkEnd w:id="0"/>
      </w:tr>
      <w:tr w:rsidR="000D1B73" w:rsidRPr="000D1B73" w:rsidTr="000D1B73">
        <w:tc>
          <w:tcPr>
            <w:tcW w:w="1920" w:type="dxa"/>
            <w:tcBorders>
              <w:top w:val="single" w:sz="6" w:space="0" w:color="EDEDED"/>
            </w:tcBorders>
            <w:tcMar>
              <w:top w:w="60" w:type="dxa"/>
              <w:left w:w="15" w:type="dxa"/>
              <w:bottom w:w="60" w:type="dxa"/>
              <w:right w:w="150" w:type="dxa"/>
            </w:tcMar>
            <w:vAlign w:val="center"/>
            <w:hideMark/>
          </w:tcPr>
          <w:p w:rsidR="000D1B73" w:rsidRPr="000D1B73" w:rsidRDefault="000D1B73" w:rsidP="000D1B73">
            <w:pPr>
              <w:spacing w:before="75" w:after="75" w:line="240" w:lineRule="auto"/>
              <w:rPr>
                <w:rFonts w:ascii="Arial" w:eastAsia="Times New Roman" w:hAnsi="Arial" w:cs="Arial"/>
                <w:color w:val="202122"/>
                <w:lang w:eastAsia="fr-CA"/>
              </w:rPr>
            </w:pPr>
            <w:hyperlink r:id="rId22" w:tooltip="Genre (biologie)" w:history="1">
              <w:r w:rsidRPr="000D1B73">
                <w:rPr>
                  <w:rFonts w:ascii="Arial" w:eastAsia="Times New Roman" w:hAnsi="Arial" w:cs="Arial"/>
                  <w:color w:val="0645AD"/>
                  <w:lang w:eastAsia="fr-CA"/>
                </w:rPr>
                <w:t>Genre</w:t>
              </w:r>
            </w:hyperlink>
          </w:p>
        </w:tc>
        <w:tc>
          <w:tcPr>
            <w:tcW w:w="0" w:type="auto"/>
            <w:tcBorders>
              <w:top w:val="single" w:sz="6" w:space="0" w:color="EDEDED"/>
            </w:tcBorders>
            <w:tcMar>
              <w:top w:w="60" w:type="dxa"/>
              <w:left w:w="15" w:type="dxa"/>
              <w:bottom w:w="60" w:type="dxa"/>
              <w:right w:w="15" w:type="dxa"/>
            </w:tcMar>
            <w:vAlign w:val="center"/>
            <w:hideMark/>
          </w:tcPr>
          <w:p w:rsidR="000D1B73" w:rsidRPr="000D1B73" w:rsidRDefault="000D1B73" w:rsidP="000D1B73">
            <w:pPr>
              <w:spacing w:before="75" w:after="75" w:line="240" w:lineRule="auto"/>
              <w:rPr>
                <w:rFonts w:ascii="Arial" w:eastAsia="Times New Roman" w:hAnsi="Arial" w:cs="Arial"/>
                <w:i/>
                <w:iCs/>
                <w:color w:val="202122"/>
                <w:lang w:eastAsia="fr-CA"/>
              </w:rPr>
            </w:pPr>
            <w:hyperlink r:id="rId23" w:tooltip="Aesculus" w:history="1">
              <w:proofErr w:type="spellStart"/>
              <w:r w:rsidRPr="000D1B73">
                <w:rPr>
                  <w:rFonts w:ascii="Arial" w:eastAsia="Times New Roman" w:hAnsi="Arial" w:cs="Arial"/>
                  <w:i/>
                  <w:iCs/>
                  <w:color w:val="0645AD"/>
                  <w:lang w:eastAsia="fr-CA"/>
                </w:rPr>
                <w:t>Aesculus</w:t>
              </w:r>
              <w:proofErr w:type="spellEnd"/>
            </w:hyperlink>
          </w:p>
        </w:tc>
      </w:tr>
    </w:tbl>
    <w:p w:rsidR="000D1B73" w:rsidRDefault="000D1B73" w:rsidP="000D1B73">
      <w:pPr>
        <w:jc w:val="both"/>
      </w:pPr>
    </w:p>
    <w:p w:rsidR="000D1B73" w:rsidRDefault="000D1B73" w:rsidP="000D1B73">
      <w:pPr>
        <w:jc w:val="both"/>
      </w:pPr>
    </w:p>
    <w:p w:rsidR="000D1B73" w:rsidRDefault="000D1B73" w:rsidP="000D1B73">
      <w:pPr>
        <w:jc w:val="both"/>
      </w:pPr>
    </w:p>
    <w:sectPr w:rsidR="000D1B7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sabelle">
    <w:panose1 w:val="03000500000007000000"/>
    <w:charset w:val="00"/>
    <w:family w:val="script"/>
    <w:pitch w:val="variable"/>
    <w:sig w:usb0="800000A7" w:usb1="5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B73"/>
    <w:rsid w:val="000D1B73"/>
    <w:rsid w:val="007D001C"/>
    <w:rsid w:val="00BF34C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8F3FD"/>
  <w15:chartTrackingRefBased/>
  <w15:docId w15:val="{1D6F2825-D798-4C37-A521-51E693BF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0D1B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sabelle">
    <w:name w:val="Isabelle"/>
    <w:basedOn w:val="Normal"/>
    <w:autoRedefine/>
    <w:qFormat/>
    <w:rsid w:val="00BF34CD"/>
    <w:rPr>
      <w:rFonts w:ascii="Isabelle" w:hAnsi="Isabelle"/>
      <w:kern w:val="32"/>
      <w:sz w:val="32"/>
      <w14:ligatures w14:val="all"/>
      <w14:cntxtAlts/>
    </w:rPr>
  </w:style>
  <w:style w:type="character" w:customStyle="1" w:styleId="Titre1Car">
    <w:name w:val="Titre 1 Car"/>
    <w:basedOn w:val="Policepardfaut"/>
    <w:link w:val="Titre1"/>
    <w:uiPriority w:val="9"/>
    <w:rsid w:val="000D1B73"/>
    <w:rPr>
      <w:rFonts w:ascii="Times New Roman" w:eastAsia="Times New Roman" w:hAnsi="Times New Roman" w:cs="Times New Roman"/>
      <w:b/>
      <w:bCs/>
      <w:kern w:val="36"/>
      <w:sz w:val="48"/>
      <w:szCs w:val="48"/>
      <w:lang w:eastAsia="fr-CA"/>
    </w:rPr>
  </w:style>
  <w:style w:type="character" w:styleId="Lienhypertexte">
    <w:name w:val="Hyperlink"/>
    <w:basedOn w:val="Policepardfaut"/>
    <w:uiPriority w:val="99"/>
    <w:semiHidden/>
    <w:unhideWhenUsed/>
    <w:rsid w:val="000D1B73"/>
    <w:rPr>
      <w:color w:val="0000FF"/>
      <w:u w:val="single"/>
    </w:rPr>
  </w:style>
  <w:style w:type="character" w:customStyle="1" w:styleId="normal0">
    <w:name w:val="normal"/>
    <w:basedOn w:val="Policepardfaut"/>
    <w:rsid w:val="000D1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118519">
      <w:bodyDiv w:val="1"/>
      <w:marLeft w:val="0"/>
      <w:marRight w:val="0"/>
      <w:marTop w:val="0"/>
      <w:marBottom w:val="0"/>
      <w:divBdr>
        <w:top w:val="none" w:sz="0" w:space="0" w:color="auto"/>
        <w:left w:val="none" w:sz="0" w:space="0" w:color="auto"/>
        <w:bottom w:val="none" w:sz="0" w:space="0" w:color="auto"/>
        <w:right w:val="none" w:sz="0" w:space="0" w:color="auto"/>
      </w:divBdr>
    </w:div>
    <w:div w:id="168593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Clade" TargetMode="External"/><Relationship Id="rId13" Type="http://schemas.openxmlformats.org/officeDocument/2006/relationships/hyperlink" Target="https://fr.wikipedia.org/wiki/Noyau_des_Dicotyl%C3%A9dones_vraies" TargetMode="External"/><Relationship Id="rId18" Type="http://schemas.openxmlformats.org/officeDocument/2006/relationships/hyperlink" Target="https://fr.wikipedia.org/wiki/Ordre_(biologie)" TargetMode="External"/><Relationship Id="rId3" Type="http://schemas.openxmlformats.org/officeDocument/2006/relationships/webSettings" Target="webSettings.xml"/><Relationship Id="rId21" Type="http://schemas.openxmlformats.org/officeDocument/2006/relationships/hyperlink" Target="https://fr.wikipedia.org/wiki/Sapindaceae" TargetMode="External"/><Relationship Id="rId7" Type="http://schemas.openxmlformats.org/officeDocument/2006/relationships/hyperlink" Target="https://fr.wikipedia.org/wiki/Plante" TargetMode="External"/><Relationship Id="rId12" Type="http://schemas.openxmlformats.org/officeDocument/2006/relationships/hyperlink" Target="https://fr.wikipedia.org/wiki/Clade" TargetMode="External"/><Relationship Id="rId17" Type="http://schemas.openxmlformats.org/officeDocument/2006/relationships/hyperlink" Target="https://fr.wikipedia.org/wiki/Malvid%C3%A9es"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fr.wikipedia.org/wiki/Clade" TargetMode="External"/><Relationship Id="rId20" Type="http://schemas.openxmlformats.org/officeDocument/2006/relationships/hyperlink" Target="https://fr.wikipedia.org/wiki/Famille_(biologie)" TargetMode="External"/><Relationship Id="rId1" Type="http://schemas.openxmlformats.org/officeDocument/2006/relationships/styles" Target="styles.xml"/><Relationship Id="rId6" Type="http://schemas.openxmlformats.org/officeDocument/2006/relationships/hyperlink" Target="https://fr.wikipedia.org/wiki/R%C3%A8gne_(biologie)" TargetMode="External"/><Relationship Id="rId11" Type="http://schemas.openxmlformats.org/officeDocument/2006/relationships/hyperlink" Target="https://fr.wikipedia.org/wiki/Dicotyl%C3%A9dones_vraies" TargetMode="External"/><Relationship Id="rId2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hyperlink" Target="https://fr.wikipedia.org/wiki/Rosid%C3%A9es" TargetMode="External"/><Relationship Id="rId23" Type="http://schemas.openxmlformats.org/officeDocument/2006/relationships/hyperlink" Target="https://fr.wikipedia.org/wiki/Aesculus" TargetMode="External"/><Relationship Id="rId10" Type="http://schemas.openxmlformats.org/officeDocument/2006/relationships/hyperlink" Target="https://fr.wikipedia.org/wiki/Clade" TargetMode="External"/><Relationship Id="rId19" Type="http://schemas.openxmlformats.org/officeDocument/2006/relationships/hyperlink" Target="https://fr.wikipedia.org/wiki/Sapindales" TargetMode="External"/><Relationship Id="rId4" Type="http://schemas.openxmlformats.org/officeDocument/2006/relationships/image" Target="media/image1.jpeg"/><Relationship Id="rId9" Type="http://schemas.openxmlformats.org/officeDocument/2006/relationships/hyperlink" Target="https://fr.wikipedia.org/wiki/Angiospermes" TargetMode="External"/><Relationship Id="rId14" Type="http://schemas.openxmlformats.org/officeDocument/2006/relationships/hyperlink" Target="https://fr.wikipedia.org/wiki/Clade" TargetMode="External"/><Relationship Id="rId22" Type="http://schemas.openxmlformats.org/officeDocument/2006/relationships/hyperlink" Target="https://fr.wikipedia.org/wiki/Genre_(biolog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310</Words>
  <Characters>1711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CSBE</dc:creator>
  <cp:keywords/>
  <dc:description/>
  <cp:lastModifiedBy>CSBE</cp:lastModifiedBy>
  <cp:revision>1</cp:revision>
  <dcterms:created xsi:type="dcterms:W3CDTF">2022-06-17T17:44:00Z</dcterms:created>
  <dcterms:modified xsi:type="dcterms:W3CDTF">2022-06-17T18:08:00Z</dcterms:modified>
</cp:coreProperties>
</file>