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6FDF1E60" w:rsidR="00FF1C0E" w:rsidRDefault="6D29E399">
      <w:r w:rsidRPr="45478CF6">
        <w:rPr>
          <w:sz w:val="56"/>
          <w:szCs w:val="56"/>
        </w:rPr>
        <w:t>Rutherford:</w:t>
      </w:r>
    </w:p>
    <w:p w14:paraId="5A0373DD" w14:textId="08138A19" w:rsidR="45478CF6" w:rsidRDefault="45478CF6" w:rsidP="45478CF6">
      <w:pPr>
        <w:rPr>
          <w:sz w:val="56"/>
          <w:szCs w:val="56"/>
        </w:rPr>
      </w:pPr>
    </w:p>
    <w:p w14:paraId="0F2C72AC" w14:textId="60F33814" w:rsidR="6D29E399" w:rsidRDefault="6D29E399" w:rsidP="45478CF6">
      <w:pPr>
        <w:rPr>
          <w:sz w:val="56"/>
          <w:szCs w:val="56"/>
        </w:rPr>
      </w:pPr>
      <w:r w:rsidRPr="45478CF6">
        <w:rPr>
          <w:sz w:val="56"/>
          <w:szCs w:val="56"/>
        </w:rPr>
        <w:t xml:space="preserve">Il a </w:t>
      </w:r>
      <w:proofErr w:type="spellStart"/>
      <w:r w:rsidRPr="45478CF6">
        <w:rPr>
          <w:sz w:val="56"/>
          <w:szCs w:val="56"/>
        </w:rPr>
        <w:t>prit</w:t>
      </w:r>
      <w:proofErr w:type="spellEnd"/>
      <w:r w:rsidRPr="45478CF6">
        <w:rPr>
          <w:sz w:val="56"/>
          <w:szCs w:val="56"/>
        </w:rPr>
        <w:t xml:space="preserve"> </w:t>
      </w:r>
      <w:proofErr w:type="spellStart"/>
      <w:r w:rsidRPr="45478CF6">
        <w:rPr>
          <w:sz w:val="56"/>
          <w:szCs w:val="56"/>
        </w:rPr>
        <w:t>une</w:t>
      </w:r>
      <w:proofErr w:type="spellEnd"/>
      <w:r w:rsidRPr="45478CF6">
        <w:rPr>
          <w:sz w:val="56"/>
          <w:szCs w:val="56"/>
        </w:rPr>
        <w:t xml:space="preserve"> </w:t>
      </w:r>
      <w:proofErr w:type="spellStart"/>
      <w:r w:rsidRPr="45478CF6">
        <w:rPr>
          <w:sz w:val="56"/>
          <w:szCs w:val="56"/>
        </w:rPr>
        <w:t>foeuille</w:t>
      </w:r>
      <w:proofErr w:type="spellEnd"/>
      <w:r w:rsidRPr="45478CF6">
        <w:rPr>
          <w:sz w:val="56"/>
          <w:szCs w:val="56"/>
        </w:rPr>
        <w:t xml:space="preserve"> d’or...</w:t>
      </w:r>
    </w:p>
    <w:p w14:paraId="6B2B7112" w14:textId="16110EFB" w:rsidR="6D29E399" w:rsidRDefault="6D29E399" w:rsidP="45478CF6">
      <w:pPr>
        <w:rPr>
          <w:sz w:val="56"/>
          <w:szCs w:val="56"/>
        </w:rPr>
      </w:pPr>
      <w:r w:rsidRPr="45478CF6">
        <w:rPr>
          <w:sz w:val="56"/>
          <w:szCs w:val="56"/>
        </w:rPr>
        <w:t xml:space="preserve">Il </w:t>
      </w:r>
      <w:proofErr w:type="spellStart"/>
      <w:r w:rsidRPr="45478CF6">
        <w:rPr>
          <w:sz w:val="56"/>
          <w:szCs w:val="56"/>
        </w:rPr>
        <w:t>l’a</w:t>
      </w:r>
      <w:proofErr w:type="spellEnd"/>
      <w:r w:rsidRPr="45478CF6">
        <w:rPr>
          <w:sz w:val="56"/>
          <w:szCs w:val="56"/>
        </w:rPr>
        <w:t xml:space="preserve"> </w:t>
      </w:r>
      <w:proofErr w:type="spellStart"/>
      <w:r w:rsidRPr="45478CF6">
        <w:rPr>
          <w:sz w:val="56"/>
          <w:szCs w:val="56"/>
        </w:rPr>
        <w:t>bombardée</w:t>
      </w:r>
      <w:proofErr w:type="spellEnd"/>
      <w:r w:rsidRPr="45478CF6">
        <w:rPr>
          <w:sz w:val="56"/>
          <w:szCs w:val="56"/>
        </w:rPr>
        <w:t xml:space="preserve"> avec des charges </w:t>
      </w:r>
      <w:proofErr w:type="gramStart"/>
      <w:r w:rsidRPr="45478CF6">
        <w:rPr>
          <w:sz w:val="56"/>
          <w:szCs w:val="56"/>
        </w:rPr>
        <w:t>positives  (</w:t>
      </w:r>
      <w:proofErr w:type="spellStart"/>
      <w:proofErr w:type="gramEnd"/>
      <w:r w:rsidRPr="45478CF6">
        <w:rPr>
          <w:sz w:val="56"/>
          <w:szCs w:val="56"/>
        </w:rPr>
        <w:t>élement</w:t>
      </w:r>
      <w:proofErr w:type="spellEnd"/>
      <w:r w:rsidRPr="45478CF6">
        <w:rPr>
          <w:sz w:val="56"/>
          <w:szCs w:val="56"/>
        </w:rPr>
        <w:t xml:space="preserve"> </w:t>
      </w:r>
      <w:proofErr w:type="spellStart"/>
      <w:r w:rsidRPr="45478CF6">
        <w:rPr>
          <w:sz w:val="56"/>
          <w:szCs w:val="56"/>
        </w:rPr>
        <w:t>radioactifs</w:t>
      </w:r>
      <w:proofErr w:type="spellEnd"/>
      <w:r w:rsidRPr="45478CF6">
        <w:rPr>
          <w:sz w:val="56"/>
          <w:szCs w:val="56"/>
        </w:rPr>
        <w:t>)</w:t>
      </w:r>
    </w:p>
    <w:p w14:paraId="0D4A36D6" w14:textId="56F18FDA" w:rsidR="45478CF6" w:rsidRDefault="45478CF6" w:rsidP="45478CF6">
      <w:pPr>
        <w:rPr>
          <w:sz w:val="56"/>
          <w:szCs w:val="56"/>
        </w:rPr>
      </w:pPr>
    </w:p>
    <w:p w14:paraId="45BEF98A" w14:textId="79B14221" w:rsidR="6D29E399" w:rsidRDefault="6D29E399" w:rsidP="45478CF6">
      <w:pPr>
        <w:rPr>
          <w:sz w:val="56"/>
          <w:szCs w:val="56"/>
        </w:rPr>
      </w:pPr>
      <w:proofErr w:type="spellStart"/>
      <w:r w:rsidRPr="45478CF6">
        <w:rPr>
          <w:sz w:val="56"/>
          <w:szCs w:val="56"/>
        </w:rPr>
        <w:t>Ça</w:t>
      </w:r>
      <w:proofErr w:type="spellEnd"/>
      <w:r w:rsidRPr="45478CF6">
        <w:rPr>
          <w:sz w:val="56"/>
          <w:szCs w:val="56"/>
        </w:rPr>
        <w:t xml:space="preserve"> </w:t>
      </w:r>
      <w:proofErr w:type="spellStart"/>
      <w:r w:rsidRPr="45478CF6">
        <w:rPr>
          <w:sz w:val="56"/>
          <w:szCs w:val="56"/>
        </w:rPr>
        <w:t>passe</w:t>
      </w:r>
      <w:proofErr w:type="spellEnd"/>
      <w:r w:rsidRPr="45478CF6">
        <w:rPr>
          <w:sz w:val="56"/>
          <w:szCs w:val="56"/>
        </w:rPr>
        <w:t xml:space="preserve"> a travers </w:t>
      </w:r>
      <w:proofErr w:type="spellStart"/>
      <w:r w:rsidRPr="45478CF6">
        <w:rPr>
          <w:sz w:val="56"/>
          <w:szCs w:val="56"/>
        </w:rPr>
        <w:t>sauf</w:t>
      </w:r>
      <w:proofErr w:type="spellEnd"/>
      <w:r w:rsidRPr="45478CF6">
        <w:rPr>
          <w:sz w:val="56"/>
          <w:szCs w:val="56"/>
        </w:rPr>
        <w:t xml:space="preserve"> </w:t>
      </w:r>
      <w:proofErr w:type="spellStart"/>
      <w:r w:rsidRPr="45478CF6">
        <w:rPr>
          <w:sz w:val="56"/>
          <w:szCs w:val="56"/>
        </w:rPr>
        <w:t>quelque-uns</w:t>
      </w:r>
      <w:proofErr w:type="spellEnd"/>
      <w:r w:rsidRPr="45478CF6">
        <w:rPr>
          <w:sz w:val="56"/>
          <w:szCs w:val="56"/>
        </w:rPr>
        <w:t xml:space="preserve"> </w:t>
      </w:r>
      <w:proofErr w:type="spellStart"/>
      <w:r w:rsidRPr="45478CF6">
        <w:rPr>
          <w:sz w:val="56"/>
          <w:szCs w:val="56"/>
        </w:rPr>
        <w:t>déviés</w:t>
      </w:r>
      <w:proofErr w:type="spellEnd"/>
      <w:r w:rsidRPr="45478CF6">
        <w:rPr>
          <w:sz w:val="56"/>
          <w:szCs w:val="56"/>
        </w:rPr>
        <w:t xml:space="preserve"> et </w:t>
      </w:r>
      <w:proofErr w:type="spellStart"/>
      <w:r w:rsidRPr="45478CF6">
        <w:rPr>
          <w:sz w:val="56"/>
          <w:szCs w:val="56"/>
        </w:rPr>
        <w:t>d’autres</w:t>
      </w:r>
      <w:proofErr w:type="spellEnd"/>
      <w:r w:rsidRPr="45478CF6">
        <w:rPr>
          <w:sz w:val="56"/>
          <w:szCs w:val="56"/>
        </w:rPr>
        <w:t xml:space="preserve"> </w:t>
      </w:r>
      <w:proofErr w:type="spellStart"/>
      <w:r w:rsidRPr="45478CF6">
        <w:rPr>
          <w:sz w:val="56"/>
          <w:szCs w:val="56"/>
        </w:rPr>
        <w:t>rebondits</w:t>
      </w:r>
      <w:proofErr w:type="spellEnd"/>
      <w:r w:rsidRPr="45478CF6">
        <w:rPr>
          <w:sz w:val="56"/>
          <w:szCs w:val="56"/>
        </w:rPr>
        <w:t>...</w:t>
      </w:r>
    </w:p>
    <w:p w14:paraId="4367295F" w14:textId="2B7ED37C" w:rsidR="45478CF6" w:rsidRDefault="45478CF6" w:rsidP="45478CF6">
      <w:pPr>
        <w:rPr>
          <w:sz w:val="56"/>
          <w:szCs w:val="56"/>
        </w:rPr>
      </w:pPr>
    </w:p>
    <w:p w14:paraId="2ED2B596" w14:textId="40316E4E" w:rsidR="6D29E399" w:rsidRDefault="6D29E399" w:rsidP="45478CF6">
      <w:pPr>
        <w:rPr>
          <w:sz w:val="56"/>
          <w:szCs w:val="56"/>
        </w:rPr>
      </w:pPr>
      <w:r w:rsidRPr="45478CF6">
        <w:rPr>
          <w:sz w:val="56"/>
          <w:szCs w:val="56"/>
        </w:rPr>
        <w:t xml:space="preserve">Le </w:t>
      </w:r>
      <w:proofErr w:type="spellStart"/>
      <w:r w:rsidRPr="45478CF6">
        <w:rPr>
          <w:sz w:val="56"/>
          <w:szCs w:val="56"/>
        </w:rPr>
        <w:t>noyeau</w:t>
      </w:r>
      <w:proofErr w:type="spellEnd"/>
      <w:r w:rsidRPr="45478CF6">
        <w:rPr>
          <w:sz w:val="56"/>
          <w:szCs w:val="56"/>
        </w:rPr>
        <w:t xml:space="preserve"> </w:t>
      </w:r>
      <w:proofErr w:type="spellStart"/>
      <w:r w:rsidRPr="45478CF6">
        <w:rPr>
          <w:sz w:val="56"/>
          <w:szCs w:val="56"/>
        </w:rPr>
        <w:t>est</w:t>
      </w:r>
      <w:proofErr w:type="spellEnd"/>
      <w:r w:rsidRPr="45478CF6">
        <w:rPr>
          <w:sz w:val="56"/>
          <w:szCs w:val="56"/>
        </w:rPr>
        <w:t xml:space="preserve"> </w:t>
      </w:r>
      <w:proofErr w:type="spellStart"/>
      <w:r w:rsidRPr="45478CF6">
        <w:rPr>
          <w:sz w:val="56"/>
          <w:szCs w:val="56"/>
        </w:rPr>
        <w:t>positif</w:t>
      </w:r>
      <w:proofErr w:type="spellEnd"/>
      <w:r w:rsidRPr="45478CF6">
        <w:rPr>
          <w:sz w:val="56"/>
          <w:szCs w:val="56"/>
        </w:rPr>
        <w:t xml:space="preserve"> et le </w:t>
      </w:r>
      <w:proofErr w:type="spellStart"/>
      <w:r w:rsidRPr="45478CF6">
        <w:rPr>
          <w:sz w:val="56"/>
          <w:szCs w:val="56"/>
        </w:rPr>
        <w:t>reste</w:t>
      </w:r>
      <w:proofErr w:type="spellEnd"/>
      <w:r w:rsidRPr="45478CF6">
        <w:rPr>
          <w:sz w:val="56"/>
          <w:szCs w:val="56"/>
        </w:rPr>
        <w:t xml:space="preserve"> </w:t>
      </w:r>
      <w:proofErr w:type="spellStart"/>
      <w:r w:rsidRPr="45478CF6">
        <w:rPr>
          <w:sz w:val="56"/>
          <w:szCs w:val="56"/>
        </w:rPr>
        <w:t>n’est</w:t>
      </w:r>
      <w:proofErr w:type="spellEnd"/>
      <w:r w:rsidRPr="45478CF6">
        <w:rPr>
          <w:sz w:val="56"/>
          <w:szCs w:val="56"/>
        </w:rPr>
        <w:t xml:space="preserve"> que du vide</w:t>
      </w:r>
    </w:p>
    <w:p w14:paraId="4D9A16D0" w14:textId="3F0C6E70" w:rsidR="45478CF6" w:rsidRDefault="45478CF6" w:rsidP="45478CF6">
      <w:pPr>
        <w:rPr>
          <w:sz w:val="56"/>
          <w:szCs w:val="56"/>
        </w:rPr>
      </w:pPr>
    </w:p>
    <w:p w14:paraId="3CD65C55" w14:textId="13CD14C2" w:rsidR="6D29E399" w:rsidRDefault="6D29E399" w:rsidP="45478CF6">
      <w:pPr>
        <w:rPr>
          <w:sz w:val="56"/>
          <w:szCs w:val="56"/>
        </w:rPr>
      </w:pPr>
      <w:r w:rsidRPr="45478CF6">
        <w:rPr>
          <w:sz w:val="56"/>
          <w:szCs w:val="56"/>
        </w:rPr>
        <w:t xml:space="preserve">Nom </w:t>
      </w:r>
      <w:proofErr w:type="spellStart"/>
      <w:r w:rsidRPr="45478CF6">
        <w:rPr>
          <w:sz w:val="56"/>
          <w:szCs w:val="56"/>
        </w:rPr>
        <w:t>complet</w:t>
      </w:r>
      <w:proofErr w:type="spellEnd"/>
      <w:r w:rsidRPr="45478CF6">
        <w:rPr>
          <w:sz w:val="56"/>
          <w:szCs w:val="56"/>
        </w:rPr>
        <w:t>: Ernest Rutherford</w:t>
      </w:r>
    </w:p>
    <w:p w14:paraId="6926A47E" w14:textId="442BB864" w:rsidR="6D29E399" w:rsidRDefault="6D29E399" w:rsidP="45478CF6">
      <w:pPr>
        <w:rPr>
          <w:sz w:val="56"/>
          <w:szCs w:val="56"/>
        </w:rPr>
      </w:pPr>
      <w:r w:rsidRPr="45478CF6">
        <w:rPr>
          <w:sz w:val="56"/>
          <w:szCs w:val="56"/>
        </w:rPr>
        <w:t>Pays: Nouvelle-</w:t>
      </w:r>
      <w:proofErr w:type="spellStart"/>
      <w:r w:rsidRPr="45478CF6">
        <w:rPr>
          <w:sz w:val="56"/>
          <w:szCs w:val="56"/>
        </w:rPr>
        <w:t>Zélande</w:t>
      </w:r>
      <w:proofErr w:type="spellEnd"/>
    </w:p>
    <w:p w14:paraId="0F54B583" w14:textId="44FC375C" w:rsidR="6D29E399" w:rsidRDefault="6D29E399" w:rsidP="45478CF6">
      <w:pPr>
        <w:rPr>
          <w:sz w:val="56"/>
          <w:szCs w:val="56"/>
        </w:rPr>
      </w:pPr>
      <w:r w:rsidRPr="45478CF6">
        <w:rPr>
          <w:sz w:val="56"/>
          <w:szCs w:val="56"/>
        </w:rPr>
        <w:t>Temps:</w:t>
      </w:r>
      <w:r w:rsidR="68B3F0FF" w:rsidRPr="45478CF6">
        <w:rPr>
          <w:sz w:val="56"/>
          <w:szCs w:val="56"/>
        </w:rPr>
        <w:t xml:space="preserve"> 1871-1937</w:t>
      </w:r>
    </w:p>
    <w:p w14:paraId="180FAEAB" w14:textId="6FB7E12B" w:rsidR="45478CF6" w:rsidRDefault="45478CF6" w:rsidP="45478CF6">
      <w:pPr>
        <w:rPr>
          <w:sz w:val="56"/>
          <w:szCs w:val="56"/>
        </w:rPr>
      </w:pPr>
    </w:p>
    <w:p w14:paraId="10C2F2D9" w14:textId="355A481D" w:rsidR="68B3F0FF" w:rsidRDefault="68B3F0FF" w:rsidP="45478CF6">
      <w:r>
        <w:rPr>
          <w:noProof/>
        </w:rPr>
        <w:drawing>
          <wp:inline distT="0" distB="0" distL="0" distR="0" wp14:anchorId="09DA23DE" wp14:editId="047A7DEC">
            <wp:extent cx="2425700" cy="3638550"/>
            <wp:effectExtent l="0" t="0" r="0" b="0"/>
            <wp:docPr id="807556742" name="Image 807556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296C0" w14:textId="355A481D" w:rsidR="45478CF6" w:rsidRDefault="45478CF6" w:rsidP="45478CF6"/>
    <w:p w14:paraId="5A66EA45" w14:textId="6DB397CA" w:rsidR="45478CF6" w:rsidRDefault="45478CF6" w:rsidP="45478CF6"/>
    <w:p w14:paraId="3381671D" w14:textId="78CDD49C" w:rsidR="68B3F0FF" w:rsidRDefault="68B3F0FF" w:rsidP="45478CF6">
      <w:r>
        <w:rPr>
          <w:noProof/>
        </w:rPr>
        <w:drawing>
          <wp:inline distT="0" distB="0" distL="0" distR="0" wp14:anchorId="76EEC543" wp14:editId="3360BAD3">
            <wp:extent cx="2381250" cy="1190625"/>
            <wp:effectExtent l="0" t="0" r="0" b="0"/>
            <wp:docPr id="2055600260" name="Image 2055600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255D1" w14:textId="5682F131" w:rsidR="002C386B" w:rsidRDefault="002C386B" w:rsidP="45478CF6"/>
    <w:p w14:paraId="786BBC77" w14:textId="69776AAC" w:rsidR="002C386B" w:rsidRDefault="002C386B" w:rsidP="45478CF6">
      <w:r>
        <w:rPr>
          <w:noProof/>
        </w:rPr>
        <w:lastRenderedPageBreak/>
        <w:drawing>
          <wp:inline distT="0" distB="0" distL="0" distR="0" wp14:anchorId="67E1D577" wp14:editId="56AA9733">
            <wp:extent cx="2295525" cy="2219325"/>
            <wp:effectExtent l="0" t="0" r="9525" b="9525"/>
            <wp:docPr id="1" name="Image 1" descr="Le modèle de Rutherford | Les modèles de l&amp;#39;atome et leurs év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modèle de Rutherford | Les modèles de l&amp;#39;atome et leurs évolut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D888D3" w14:textId="355A481D" w:rsidR="45478CF6" w:rsidRDefault="45478CF6" w:rsidP="45478CF6"/>
    <w:sectPr w:rsidR="45478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AA9263"/>
    <w:rsid w:val="002C386B"/>
    <w:rsid w:val="00FF1C0E"/>
    <w:rsid w:val="0F2488B7"/>
    <w:rsid w:val="1AFE0DF5"/>
    <w:rsid w:val="2DA3C513"/>
    <w:rsid w:val="45478CF6"/>
    <w:rsid w:val="47AA9263"/>
    <w:rsid w:val="62D3065F"/>
    <w:rsid w:val="68B3F0FF"/>
    <w:rsid w:val="6929EA07"/>
    <w:rsid w:val="6D29E399"/>
    <w:rsid w:val="6E1DA68C"/>
    <w:rsid w:val="7155474E"/>
    <w:rsid w:val="72AD4FB0"/>
    <w:rsid w:val="72F1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9263"/>
  <w15:chartTrackingRefBased/>
  <w15:docId w15:val="{251E767F-448A-4387-A0A6-745DA21A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cpoulin770</dc:creator>
  <cp:keywords/>
  <dc:description/>
  <cp:lastModifiedBy>CSBE</cp:lastModifiedBy>
  <cp:revision>2</cp:revision>
  <dcterms:created xsi:type="dcterms:W3CDTF">2022-01-20T18:15:00Z</dcterms:created>
  <dcterms:modified xsi:type="dcterms:W3CDTF">2022-01-20T18:15:00Z</dcterms:modified>
</cp:coreProperties>
</file>