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7510FC" w:rsidP="007510FC">
      <w:pPr>
        <w:jc w:val="center"/>
        <w:rPr>
          <w:sz w:val="36"/>
        </w:rPr>
      </w:pPr>
      <w:r w:rsidRPr="007510FC">
        <w:rPr>
          <w:sz w:val="36"/>
        </w:rPr>
        <w:t>NASA</w:t>
      </w:r>
    </w:p>
    <w:p w:rsidR="007510FC" w:rsidRDefault="007510FC" w:rsidP="007510FC">
      <w:pPr>
        <w:rPr>
          <w:sz w:val="36"/>
        </w:rPr>
      </w:pPr>
      <w:r>
        <w:rPr>
          <w:sz w:val="36"/>
        </w:rPr>
        <w:t xml:space="preserve">Dragon </w:t>
      </w:r>
      <w:proofErr w:type="spellStart"/>
      <w:r>
        <w:rPr>
          <w:sz w:val="36"/>
        </w:rPr>
        <w:t>spaceX</w:t>
      </w:r>
      <w:proofErr w:type="spellEnd"/>
    </w:p>
    <w:p w:rsidR="007510FC" w:rsidRDefault="007510FC" w:rsidP="007510FC">
      <w:pPr>
        <w:rPr>
          <w:sz w:val="28"/>
        </w:rPr>
      </w:pPr>
    </w:p>
    <w:p w:rsidR="007510FC" w:rsidRDefault="007510FC" w:rsidP="007510FC">
      <w:pPr>
        <w:rPr>
          <w:sz w:val="28"/>
        </w:rPr>
      </w:pPr>
      <w:r w:rsidRPr="007510FC">
        <w:rPr>
          <w:sz w:val="28"/>
        </w:rPr>
        <w:t>Quoi</w:t>
      </w:r>
    </w:p>
    <w:p w:rsidR="007510FC" w:rsidRPr="007510FC" w:rsidRDefault="007510FC" w:rsidP="007510FC">
      <w:pPr>
        <w:rPr>
          <w:sz w:val="36"/>
        </w:rPr>
      </w:pPr>
      <w:r>
        <w:rPr>
          <w:sz w:val="36"/>
        </w:rPr>
        <w:t xml:space="preserve">C’est un véhicule spatial développé par la société </w:t>
      </w:r>
      <w:proofErr w:type="spellStart"/>
      <w:r>
        <w:rPr>
          <w:sz w:val="36"/>
        </w:rPr>
        <w:t>spaceX</w:t>
      </w:r>
      <w:proofErr w:type="spellEnd"/>
    </w:p>
    <w:p w:rsidR="007510FC" w:rsidRDefault="007510FC" w:rsidP="007510FC">
      <w:pPr>
        <w:rPr>
          <w:sz w:val="20"/>
        </w:rPr>
      </w:pPr>
      <w:r>
        <w:rPr>
          <w:noProof/>
        </w:rPr>
        <w:drawing>
          <wp:inline distT="0" distB="0" distL="0" distR="0" wp14:anchorId="5FE2D907" wp14:editId="465F2E99">
            <wp:extent cx="3423272" cy="1552575"/>
            <wp:effectExtent l="0" t="0" r="6350" b="0"/>
            <wp:docPr id="1" name="Image 1" descr="SpaceX Crew Dragon Capsule Nails In-Flight Abort Test! Next Stop, the ISS!  - Universe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X Crew Dragon Capsule Nails In-Flight Abort Test! Next Stop, the ISS!  - Universe Tod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14" cy="155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FC" w:rsidRDefault="007510FC" w:rsidP="007510FC">
      <w:pPr>
        <w:rPr>
          <w:sz w:val="36"/>
        </w:rPr>
      </w:pPr>
      <w:r>
        <w:rPr>
          <w:sz w:val="36"/>
        </w:rPr>
        <w:t>A qui</w:t>
      </w:r>
    </w:p>
    <w:p w:rsidR="007510FC" w:rsidRDefault="007510FC" w:rsidP="007510FC">
      <w:pPr>
        <w:rPr>
          <w:sz w:val="24"/>
        </w:rPr>
      </w:pPr>
      <w:r>
        <w:rPr>
          <w:sz w:val="24"/>
        </w:rPr>
        <w:t xml:space="preserve">Il appartient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la société </w:t>
      </w:r>
      <w:proofErr w:type="spellStart"/>
      <w:proofErr w:type="gramStart"/>
      <w:r>
        <w:rPr>
          <w:sz w:val="24"/>
        </w:rPr>
        <w:t>spaceX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Elon Musk)</w:t>
      </w:r>
    </w:p>
    <w:p w:rsidR="007510FC" w:rsidRDefault="007510FC" w:rsidP="007510FC">
      <w:pPr>
        <w:rPr>
          <w:sz w:val="24"/>
        </w:rPr>
      </w:pPr>
      <w:r>
        <w:rPr>
          <w:noProof/>
        </w:rPr>
        <w:drawing>
          <wp:inline distT="0" distB="0" distL="0" distR="0" wp14:anchorId="56F84311" wp14:editId="667A9C54">
            <wp:extent cx="3490586" cy="1990725"/>
            <wp:effectExtent l="0" t="0" r="0" b="0"/>
            <wp:docPr id="2" name="Image 2" descr="SpaceX Valued At Over $100 Billion, Becomes Second Most Valuable Pvt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X Valued At Over $100 Billion, Becomes Second Most Valuable Pvt Comp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047" cy="200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FC" w:rsidRDefault="007510FC" w:rsidP="007510FC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145018">
            <wp:simplePos x="0" y="0"/>
            <wp:positionH relativeFrom="column">
              <wp:posOffset>1014730</wp:posOffset>
            </wp:positionH>
            <wp:positionV relativeFrom="paragraph">
              <wp:posOffset>330200</wp:posOffset>
            </wp:positionV>
            <wp:extent cx="3578860" cy="2234845"/>
            <wp:effectExtent l="0" t="0" r="2540" b="0"/>
            <wp:wrapNone/>
            <wp:docPr id="3" name="Image 3" descr="Des nouvelles espèces de bactéries découvertes dans l&amp;#39;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 nouvelles espèces de bactéries découvertes dans l&amp;#39;I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2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t xml:space="preserve">Où </w:t>
      </w:r>
    </w:p>
    <w:p w:rsidR="007510FC" w:rsidRDefault="007510FC" w:rsidP="007510FC">
      <w:pPr>
        <w:rPr>
          <w:sz w:val="32"/>
        </w:rPr>
      </w:pPr>
      <w:r>
        <w:rPr>
          <w:sz w:val="32"/>
        </w:rPr>
        <w:t>Espace ISS</w:t>
      </w:r>
    </w:p>
    <w:p w:rsidR="007510FC" w:rsidRDefault="007510FC" w:rsidP="007510FC">
      <w:pPr>
        <w:rPr>
          <w:sz w:val="32"/>
        </w:rPr>
      </w:pPr>
    </w:p>
    <w:p w:rsidR="007510FC" w:rsidRDefault="007510FC" w:rsidP="007510FC">
      <w:pPr>
        <w:rPr>
          <w:sz w:val="32"/>
        </w:rPr>
      </w:pPr>
    </w:p>
    <w:p w:rsidR="007510FC" w:rsidRDefault="007510FC" w:rsidP="007510FC">
      <w:pPr>
        <w:rPr>
          <w:sz w:val="32"/>
        </w:rPr>
      </w:pPr>
    </w:p>
    <w:p w:rsidR="007510FC" w:rsidRDefault="007510FC" w:rsidP="007510FC">
      <w:pPr>
        <w:rPr>
          <w:sz w:val="36"/>
        </w:rPr>
      </w:pPr>
      <w:r>
        <w:rPr>
          <w:sz w:val="36"/>
        </w:rPr>
        <w:lastRenderedPageBreak/>
        <w:t>Quand</w:t>
      </w:r>
    </w:p>
    <w:p w:rsidR="007510FC" w:rsidRDefault="007510FC" w:rsidP="007510FC">
      <w:pPr>
        <w:rPr>
          <w:sz w:val="32"/>
        </w:rPr>
      </w:pPr>
      <w:r>
        <w:rPr>
          <w:sz w:val="32"/>
        </w:rPr>
        <w:t>7 octobre 2012</w:t>
      </w:r>
    </w:p>
    <w:p w:rsidR="007510FC" w:rsidRDefault="007510FC" w:rsidP="007510FC">
      <w:pPr>
        <w:rPr>
          <w:sz w:val="32"/>
        </w:rPr>
      </w:pPr>
    </w:p>
    <w:p w:rsidR="007510FC" w:rsidRDefault="007510FC" w:rsidP="007510FC">
      <w:pPr>
        <w:rPr>
          <w:sz w:val="32"/>
        </w:rPr>
      </w:pPr>
      <w:r>
        <w:rPr>
          <w:sz w:val="32"/>
        </w:rPr>
        <w:t>Pourquoi</w:t>
      </w:r>
    </w:p>
    <w:p w:rsidR="007510FC" w:rsidRPr="007510FC" w:rsidRDefault="007510FC" w:rsidP="007510FC">
      <w:pPr>
        <w:rPr>
          <w:sz w:val="32"/>
        </w:rPr>
      </w:pPr>
      <w:r>
        <w:rPr>
          <w:sz w:val="32"/>
        </w:rPr>
        <w:t>Pas de navette spatial</w:t>
      </w:r>
      <w:bookmarkStart w:id="0" w:name="_GoBack"/>
      <w:bookmarkEnd w:id="0"/>
    </w:p>
    <w:sectPr w:rsidR="007510FC" w:rsidRPr="007510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0FC" w:rsidRDefault="007510FC" w:rsidP="007510FC">
      <w:pPr>
        <w:spacing w:after="0" w:line="240" w:lineRule="auto"/>
      </w:pPr>
      <w:r>
        <w:separator/>
      </w:r>
    </w:p>
  </w:endnote>
  <w:endnote w:type="continuationSeparator" w:id="0">
    <w:p w:rsidR="007510FC" w:rsidRDefault="007510FC" w:rsidP="0075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0FC" w:rsidRDefault="007510FC" w:rsidP="007510FC">
      <w:pPr>
        <w:spacing w:after="0" w:line="240" w:lineRule="auto"/>
      </w:pPr>
      <w:r>
        <w:separator/>
      </w:r>
    </w:p>
  </w:footnote>
  <w:footnote w:type="continuationSeparator" w:id="0">
    <w:p w:rsidR="007510FC" w:rsidRDefault="007510FC" w:rsidP="0075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FC"/>
    <w:rsid w:val="007510FC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B042"/>
  <w15:chartTrackingRefBased/>
  <w15:docId w15:val="{A54D20BF-E60C-47EB-9885-E2C8F420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751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10FC"/>
  </w:style>
  <w:style w:type="paragraph" w:styleId="Pieddepage">
    <w:name w:val="footer"/>
    <w:basedOn w:val="Normal"/>
    <w:link w:val="PieddepageCar"/>
    <w:uiPriority w:val="99"/>
    <w:unhideWhenUsed/>
    <w:rsid w:val="00751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CA56-D127-4DD5-A44B-79BDDB0A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2021-11-24T15:46:00Z</dcterms:created>
  <dcterms:modified xsi:type="dcterms:W3CDTF">2021-11-24T16:06:00Z</dcterms:modified>
</cp:coreProperties>
</file>