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24CEA7A" w14:paraId="2C078E63" wp14:textId="66FDA5D5">
      <w:pPr>
        <w:jc w:val="center"/>
        <w:rPr>
          <w:sz w:val="40"/>
          <w:szCs w:val="40"/>
        </w:rPr>
      </w:pPr>
      <w:r w:rsidRPr="024CEA7A" w:rsidR="108E23D4">
        <w:rPr>
          <w:sz w:val="40"/>
          <w:szCs w:val="40"/>
        </w:rPr>
        <w:t xml:space="preserve">Identification de roches </w:t>
      </w:r>
      <w:r w:rsidRPr="024CEA7A" w:rsidR="108E23D4">
        <w:rPr>
          <w:sz w:val="40"/>
          <w:szCs w:val="40"/>
        </w:rPr>
        <w:t>sédimentaires</w:t>
      </w:r>
    </w:p>
    <w:p w:rsidR="024CEA7A" w:rsidP="024CEA7A" w:rsidRDefault="024CEA7A" w14:paraId="26AA6DD2" w14:textId="13030F66">
      <w:pPr>
        <w:pStyle w:val="Normal"/>
        <w:jc w:val="center"/>
        <w:rPr>
          <w:sz w:val="32"/>
          <w:szCs w:val="32"/>
        </w:rPr>
      </w:pPr>
    </w:p>
    <w:p w:rsidR="108E23D4" w:rsidP="024CEA7A" w:rsidRDefault="108E23D4" w14:paraId="67043238" w14:textId="78CFD5F9">
      <w:pPr>
        <w:pStyle w:val="Normal"/>
        <w:jc w:val="center"/>
        <w:rPr>
          <w:sz w:val="32"/>
          <w:szCs w:val="32"/>
        </w:rPr>
      </w:pPr>
      <w:r w:rsidRPr="024CEA7A" w:rsidR="108E23D4">
        <w:rPr>
          <w:sz w:val="32"/>
          <w:szCs w:val="32"/>
        </w:rPr>
        <w:t>Labo</w:t>
      </w:r>
      <w:r w:rsidRPr="024CEA7A" w:rsidR="108E23D4">
        <w:rPr>
          <w:sz w:val="32"/>
          <w:szCs w:val="32"/>
        </w:rPr>
        <w:t xml:space="preserve"> #22</w:t>
      </w:r>
    </w:p>
    <w:p w:rsidR="024CEA7A" w:rsidP="024CEA7A" w:rsidRDefault="024CEA7A" w14:paraId="7A5F880E" w14:textId="40EC334D">
      <w:pPr>
        <w:pStyle w:val="Normal"/>
        <w:jc w:val="center"/>
        <w:rPr>
          <w:sz w:val="32"/>
          <w:szCs w:val="32"/>
        </w:rPr>
      </w:pPr>
    </w:p>
    <w:p w:rsidR="108E23D4" w:rsidP="024CEA7A" w:rsidRDefault="108E23D4" w14:paraId="2CAC0210" w14:textId="23DBA7B2">
      <w:pPr>
        <w:pStyle w:val="Normal"/>
        <w:jc w:val="center"/>
        <w:rPr>
          <w:sz w:val="32"/>
          <w:szCs w:val="32"/>
        </w:rPr>
      </w:pPr>
      <w:r w:rsidRPr="024CEA7A" w:rsidR="108E23D4">
        <w:rPr>
          <w:sz w:val="32"/>
          <w:szCs w:val="32"/>
        </w:rPr>
        <w:t>Science</w:t>
      </w:r>
    </w:p>
    <w:p w:rsidR="024CEA7A" w:rsidP="024CEA7A" w:rsidRDefault="024CEA7A" w14:paraId="141900FD" w14:textId="1B77E49B">
      <w:pPr>
        <w:pStyle w:val="Normal"/>
        <w:jc w:val="center"/>
        <w:rPr>
          <w:sz w:val="32"/>
          <w:szCs w:val="32"/>
        </w:rPr>
      </w:pPr>
    </w:p>
    <w:p w:rsidR="108E23D4" w:rsidP="024CEA7A" w:rsidRDefault="108E23D4" w14:paraId="2DC108B6" w14:textId="0D7FFC86">
      <w:pPr>
        <w:pStyle w:val="Normal"/>
        <w:jc w:val="center"/>
        <w:rPr>
          <w:sz w:val="32"/>
          <w:szCs w:val="32"/>
        </w:rPr>
      </w:pPr>
      <w:r w:rsidRPr="024CEA7A" w:rsidR="108E23D4">
        <w:rPr>
          <w:sz w:val="32"/>
          <w:szCs w:val="32"/>
        </w:rPr>
        <w:t>Présenté à</w:t>
      </w:r>
    </w:p>
    <w:p w:rsidR="108E23D4" w:rsidP="024CEA7A" w:rsidRDefault="108E23D4" w14:paraId="549D560F" w14:textId="046A66A5">
      <w:pPr>
        <w:pStyle w:val="Normal"/>
        <w:jc w:val="center"/>
        <w:rPr>
          <w:sz w:val="32"/>
          <w:szCs w:val="32"/>
        </w:rPr>
      </w:pPr>
      <w:r w:rsidRPr="024CEA7A" w:rsidR="108E23D4">
        <w:rPr>
          <w:sz w:val="32"/>
          <w:szCs w:val="32"/>
        </w:rPr>
        <w:t>Daniel Blais</w:t>
      </w:r>
    </w:p>
    <w:p w:rsidR="024CEA7A" w:rsidP="024CEA7A" w:rsidRDefault="024CEA7A" w14:paraId="4EDB44AC" w14:textId="7238F379">
      <w:pPr>
        <w:pStyle w:val="Normal"/>
        <w:jc w:val="center"/>
        <w:rPr>
          <w:sz w:val="32"/>
          <w:szCs w:val="32"/>
        </w:rPr>
      </w:pPr>
    </w:p>
    <w:p w:rsidR="108E23D4" w:rsidP="024CEA7A" w:rsidRDefault="108E23D4" w14:paraId="6EA4729A" w14:textId="06AE1E2B">
      <w:pPr>
        <w:pStyle w:val="Normal"/>
        <w:jc w:val="center"/>
        <w:rPr>
          <w:sz w:val="32"/>
          <w:szCs w:val="32"/>
        </w:rPr>
      </w:pPr>
      <w:r w:rsidRPr="024CEA7A" w:rsidR="108E23D4">
        <w:rPr>
          <w:sz w:val="32"/>
          <w:szCs w:val="32"/>
        </w:rPr>
        <w:t>Par Elliot</w:t>
      </w:r>
    </w:p>
    <w:p w:rsidR="108E23D4" w:rsidP="024CEA7A" w:rsidRDefault="108E23D4" w14:paraId="44752CF4" w14:textId="2D1F10CA">
      <w:pPr>
        <w:pStyle w:val="Normal"/>
        <w:jc w:val="center"/>
        <w:rPr>
          <w:sz w:val="32"/>
          <w:szCs w:val="32"/>
        </w:rPr>
      </w:pPr>
      <w:r w:rsidRPr="024CEA7A" w:rsidR="108E23D4">
        <w:rPr>
          <w:sz w:val="32"/>
          <w:szCs w:val="32"/>
        </w:rPr>
        <w:t>Lagrange</w:t>
      </w:r>
    </w:p>
    <w:p w:rsidR="108E23D4" w:rsidP="024CEA7A" w:rsidRDefault="108E23D4" w14:paraId="12E07C43" w14:textId="7BB9E68B">
      <w:pPr>
        <w:pStyle w:val="Normal"/>
        <w:jc w:val="center"/>
        <w:rPr>
          <w:sz w:val="32"/>
          <w:szCs w:val="32"/>
        </w:rPr>
      </w:pPr>
      <w:r w:rsidRPr="024CEA7A" w:rsidR="108E23D4">
        <w:rPr>
          <w:sz w:val="32"/>
          <w:szCs w:val="32"/>
        </w:rPr>
        <w:t>(Justin Roy)</w:t>
      </w:r>
    </w:p>
    <w:p w:rsidR="024CEA7A" w:rsidP="024CEA7A" w:rsidRDefault="024CEA7A" w14:paraId="4B8247F6" w14:textId="664790F0">
      <w:pPr>
        <w:pStyle w:val="Normal"/>
        <w:jc w:val="center"/>
        <w:rPr>
          <w:sz w:val="32"/>
          <w:szCs w:val="32"/>
        </w:rPr>
      </w:pPr>
    </w:p>
    <w:p w:rsidR="108E23D4" w:rsidP="024CEA7A" w:rsidRDefault="108E23D4" w14:paraId="50BD664D" w14:textId="2A07C833">
      <w:pPr>
        <w:pStyle w:val="Normal"/>
        <w:jc w:val="center"/>
        <w:rPr>
          <w:sz w:val="32"/>
          <w:szCs w:val="32"/>
        </w:rPr>
      </w:pPr>
      <w:r w:rsidRPr="024CEA7A" w:rsidR="108E23D4">
        <w:rPr>
          <w:sz w:val="32"/>
          <w:szCs w:val="32"/>
        </w:rPr>
        <w:t>Gr: 202</w:t>
      </w:r>
    </w:p>
    <w:p w:rsidR="024CEA7A" w:rsidP="024CEA7A" w:rsidRDefault="024CEA7A" w14:paraId="5249876F" w14:textId="71797C12">
      <w:pPr>
        <w:pStyle w:val="Normal"/>
        <w:jc w:val="center"/>
        <w:rPr>
          <w:sz w:val="32"/>
          <w:szCs w:val="32"/>
        </w:rPr>
      </w:pPr>
    </w:p>
    <w:p w:rsidR="108E23D4" w:rsidP="024CEA7A" w:rsidRDefault="108E23D4" w14:paraId="01D1E7D0" w14:textId="32EE8108">
      <w:pPr>
        <w:pStyle w:val="Normal"/>
        <w:jc w:val="center"/>
        <w:rPr>
          <w:sz w:val="32"/>
          <w:szCs w:val="32"/>
        </w:rPr>
      </w:pPr>
      <w:r w:rsidRPr="024CEA7A" w:rsidR="108E23D4">
        <w:rPr>
          <w:sz w:val="32"/>
          <w:szCs w:val="32"/>
        </w:rPr>
        <w:t>MSI 2</w:t>
      </w:r>
    </w:p>
    <w:p w:rsidR="024CEA7A" w:rsidP="024CEA7A" w:rsidRDefault="024CEA7A" w14:paraId="4F4A2966" w14:textId="2B842152">
      <w:pPr>
        <w:pStyle w:val="Normal"/>
        <w:jc w:val="center"/>
        <w:rPr>
          <w:sz w:val="32"/>
          <w:szCs w:val="32"/>
        </w:rPr>
      </w:pPr>
    </w:p>
    <w:p w:rsidR="108E23D4" w:rsidP="024CEA7A" w:rsidRDefault="108E23D4" w14:paraId="2D1E6486" w14:textId="5D8B9D5A">
      <w:pPr>
        <w:pStyle w:val="Normal"/>
        <w:jc w:val="center"/>
        <w:rPr>
          <w:sz w:val="32"/>
          <w:szCs w:val="32"/>
        </w:rPr>
      </w:pPr>
      <w:r w:rsidRPr="024CEA7A" w:rsidR="108E23D4">
        <w:rPr>
          <w:sz w:val="32"/>
          <w:szCs w:val="32"/>
        </w:rPr>
        <w:t>ESV</w:t>
      </w:r>
    </w:p>
    <w:p w:rsidR="024CEA7A" w:rsidP="024CEA7A" w:rsidRDefault="024CEA7A" w14:paraId="27C75E9A" w14:textId="060CD397">
      <w:pPr>
        <w:pStyle w:val="Normal"/>
        <w:jc w:val="center"/>
        <w:rPr>
          <w:sz w:val="32"/>
          <w:szCs w:val="32"/>
        </w:rPr>
      </w:pPr>
    </w:p>
    <w:p w:rsidR="108E23D4" w:rsidP="024CEA7A" w:rsidRDefault="108E23D4" w14:paraId="13A17A4F" w14:textId="3ECCD424">
      <w:pPr>
        <w:pStyle w:val="Normal"/>
        <w:jc w:val="center"/>
        <w:rPr>
          <w:sz w:val="32"/>
          <w:szCs w:val="32"/>
        </w:rPr>
      </w:pPr>
      <w:r w:rsidRPr="024CEA7A" w:rsidR="108E23D4">
        <w:rPr>
          <w:sz w:val="32"/>
          <w:szCs w:val="32"/>
        </w:rPr>
        <w:t>Date:</w:t>
      </w:r>
    </w:p>
    <w:p w:rsidR="108E23D4" w:rsidP="024CEA7A" w:rsidRDefault="108E23D4" w14:paraId="51F78CA6" w14:textId="7CCE2CEE">
      <w:pPr>
        <w:pStyle w:val="Normal"/>
        <w:jc w:val="center"/>
        <w:rPr>
          <w:sz w:val="32"/>
          <w:szCs w:val="32"/>
        </w:rPr>
      </w:pPr>
      <w:r w:rsidRPr="024CEA7A" w:rsidR="108E23D4">
        <w:rPr>
          <w:sz w:val="32"/>
          <w:szCs w:val="32"/>
        </w:rPr>
        <w:t>17 avril</w:t>
      </w:r>
      <w:r w:rsidRPr="024CEA7A" w:rsidR="34EC1202">
        <w:rPr>
          <w:sz w:val="32"/>
          <w:szCs w:val="32"/>
        </w:rPr>
        <w:t xml:space="preserve"> 2023</w:t>
      </w:r>
    </w:p>
    <w:p w:rsidR="024CEA7A" w:rsidP="024CEA7A" w:rsidRDefault="024CEA7A" w14:paraId="549AA112" w14:textId="1B0B1CAF">
      <w:pPr>
        <w:pStyle w:val="Normal"/>
        <w:jc w:val="center"/>
        <w:rPr>
          <w:sz w:val="32"/>
          <w:szCs w:val="32"/>
        </w:rPr>
      </w:pPr>
    </w:p>
    <w:p w:rsidR="024CEA7A" w:rsidP="024CEA7A" w:rsidRDefault="024CEA7A" w14:paraId="3E6BDD99" w14:textId="6C88DA51">
      <w:pPr>
        <w:pStyle w:val="Normal"/>
        <w:jc w:val="center"/>
        <w:rPr>
          <w:sz w:val="32"/>
          <w:szCs w:val="32"/>
        </w:rPr>
      </w:pPr>
    </w:p>
    <w:p w:rsidR="34EC1202" w:rsidP="024CEA7A" w:rsidRDefault="34EC1202" w14:paraId="5BBAE55C" w14:textId="2F4AF331">
      <w:pPr>
        <w:pStyle w:val="Normal"/>
        <w:jc w:val="left"/>
        <w:rPr>
          <w:sz w:val="32"/>
          <w:szCs w:val="32"/>
        </w:rPr>
      </w:pPr>
      <w:r w:rsidRPr="024CEA7A" w:rsidR="34EC1202">
        <w:rPr>
          <w:sz w:val="32"/>
          <w:szCs w:val="32"/>
        </w:rPr>
        <w:t>But: Identifier les roches sédimentaires</w:t>
      </w:r>
    </w:p>
    <w:p w:rsidR="024CEA7A" w:rsidP="024CEA7A" w:rsidRDefault="024CEA7A" w14:paraId="47FC07D8" w14:textId="7429C84E">
      <w:pPr>
        <w:pStyle w:val="Normal"/>
        <w:jc w:val="left"/>
        <w:rPr>
          <w:sz w:val="32"/>
          <w:szCs w:val="32"/>
        </w:rPr>
      </w:pPr>
    </w:p>
    <w:p w:rsidR="024CEA7A" w:rsidP="024CEA7A" w:rsidRDefault="024CEA7A" w14:paraId="335F2E68" w14:textId="39232193">
      <w:pPr>
        <w:pStyle w:val="Normal"/>
        <w:jc w:val="left"/>
        <w:rPr>
          <w:sz w:val="32"/>
          <w:szCs w:val="32"/>
        </w:rPr>
      </w:pPr>
    </w:p>
    <w:p w:rsidR="34EC1202" w:rsidP="024CEA7A" w:rsidRDefault="34EC1202" w14:paraId="6D267B5E" w14:textId="7D6F1636">
      <w:pPr>
        <w:pStyle w:val="Normal"/>
        <w:jc w:val="left"/>
        <w:rPr>
          <w:b w:val="1"/>
          <w:bCs w:val="1"/>
          <w:sz w:val="32"/>
          <w:szCs w:val="32"/>
        </w:rPr>
      </w:pPr>
      <w:r w:rsidRPr="024CEA7A" w:rsidR="34EC1202">
        <w:rPr>
          <w:sz w:val="32"/>
          <w:szCs w:val="32"/>
        </w:rPr>
        <w:t xml:space="preserve">Hypothèse:  Je suppose que les roches sédimentaires sont </w:t>
      </w:r>
      <w:r w:rsidRPr="024CEA7A" w:rsidR="34EC1202">
        <w:rPr>
          <w:sz w:val="32"/>
          <w:szCs w:val="32"/>
        </w:rPr>
        <w:t>les inconnues #73 et #77.</w:t>
      </w:r>
    </w:p>
    <w:p w:rsidR="024CEA7A" w:rsidP="024CEA7A" w:rsidRDefault="024CEA7A" w14:paraId="3AC4F638" w14:textId="2A1831FC">
      <w:pPr>
        <w:pStyle w:val="Normal"/>
        <w:jc w:val="left"/>
        <w:rPr>
          <w:sz w:val="32"/>
          <w:szCs w:val="32"/>
        </w:rPr>
      </w:pPr>
    </w:p>
    <w:p w:rsidR="024CEA7A" w:rsidP="024CEA7A" w:rsidRDefault="024CEA7A" w14:paraId="2EBC1AA0" w14:textId="3EA4D2B6">
      <w:pPr>
        <w:pStyle w:val="Normal"/>
        <w:jc w:val="left"/>
        <w:rPr>
          <w:sz w:val="32"/>
          <w:szCs w:val="32"/>
        </w:rPr>
      </w:pPr>
    </w:p>
    <w:p w:rsidR="34EC1202" w:rsidP="024CEA7A" w:rsidRDefault="34EC1202" w14:paraId="7B6D26EC" w14:textId="1F091A63">
      <w:pPr>
        <w:pStyle w:val="Normal"/>
        <w:jc w:val="left"/>
        <w:rPr>
          <w:sz w:val="32"/>
          <w:szCs w:val="32"/>
        </w:rPr>
      </w:pPr>
      <w:r w:rsidRPr="024CEA7A" w:rsidR="34EC1202">
        <w:rPr>
          <w:sz w:val="32"/>
          <w:szCs w:val="32"/>
        </w:rPr>
        <w:t>Liste du matériel:</w:t>
      </w:r>
    </w:p>
    <w:p w:rsidR="34EC1202" w:rsidP="024CEA7A" w:rsidRDefault="34EC1202" w14:paraId="1C85D7D4" w14:textId="335CA711">
      <w:pPr>
        <w:pStyle w:val="ListParagraph"/>
        <w:numPr>
          <w:ilvl w:val="0"/>
          <w:numId w:val="1"/>
        </w:numPr>
        <w:jc w:val="left"/>
        <w:rPr>
          <w:sz w:val="32"/>
          <w:szCs w:val="32"/>
        </w:rPr>
      </w:pPr>
      <w:r w:rsidRPr="024CEA7A" w:rsidR="34EC1202">
        <w:rPr>
          <w:sz w:val="32"/>
          <w:szCs w:val="32"/>
        </w:rPr>
        <w:t>Inconnue #51</w:t>
      </w:r>
    </w:p>
    <w:p w:rsidR="34EC1202" w:rsidP="024CEA7A" w:rsidRDefault="34EC1202" w14:paraId="32188AFC" w14:textId="3CC2ABDE">
      <w:pPr>
        <w:pStyle w:val="ListParagraph"/>
        <w:numPr>
          <w:ilvl w:val="0"/>
          <w:numId w:val="1"/>
        </w:numPr>
        <w:jc w:val="left"/>
        <w:rPr>
          <w:sz w:val="32"/>
          <w:szCs w:val="32"/>
        </w:rPr>
      </w:pPr>
      <w:r w:rsidRPr="024CEA7A" w:rsidR="34EC1202">
        <w:rPr>
          <w:sz w:val="32"/>
          <w:szCs w:val="32"/>
        </w:rPr>
        <w:t>Inconnue #53</w:t>
      </w:r>
    </w:p>
    <w:p w:rsidR="34EC1202" w:rsidP="024CEA7A" w:rsidRDefault="34EC1202" w14:paraId="75E2C41C" w14:textId="7062AA2A">
      <w:pPr>
        <w:pStyle w:val="ListParagraph"/>
        <w:numPr>
          <w:ilvl w:val="0"/>
          <w:numId w:val="1"/>
        </w:numPr>
        <w:jc w:val="left"/>
        <w:rPr>
          <w:sz w:val="32"/>
          <w:szCs w:val="32"/>
        </w:rPr>
      </w:pPr>
      <w:r w:rsidRPr="024CEA7A" w:rsidR="34EC1202">
        <w:rPr>
          <w:sz w:val="32"/>
          <w:szCs w:val="32"/>
        </w:rPr>
        <w:t>Inconnue #55</w:t>
      </w:r>
    </w:p>
    <w:p w:rsidR="34EC1202" w:rsidP="024CEA7A" w:rsidRDefault="34EC1202" w14:paraId="4A08F18F" w14:textId="6FA88C3F">
      <w:pPr>
        <w:pStyle w:val="ListParagraph"/>
        <w:numPr>
          <w:ilvl w:val="0"/>
          <w:numId w:val="1"/>
        </w:numPr>
        <w:jc w:val="left"/>
        <w:rPr>
          <w:sz w:val="32"/>
          <w:szCs w:val="32"/>
        </w:rPr>
      </w:pPr>
      <w:r w:rsidRPr="024CEA7A" w:rsidR="34EC1202">
        <w:rPr>
          <w:sz w:val="32"/>
          <w:szCs w:val="32"/>
        </w:rPr>
        <w:t>Inconnue #73</w:t>
      </w:r>
    </w:p>
    <w:p w:rsidR="34EC1202" w:rsidP="024CEA7A" w:rsidRDefault="34EC1202" w14:paraId="00AC7EE0" w14:textId="668B5093">
      <w:pPr>
        <w:pStyle w:val="ListParagraph"/>
        <w:numPr>
          <w:ilvl w:val="0"/>
          <w:numId w:val="1"/>
        </w:numPr>
        <w:jc w:val="left"/>
        <w:rPr>
          <w:sz w:val="32"/>
          <w:szCs w:val="32"/>
        </w:rPr>
      </w:pPr>
      <w:r w:rsidRPr="024CEA7A" w:rsidR="34EC1202">
        <w:rPr>
          <w:sz w:val="32"/>
          <w:szCs w:val="32"/>
        </w:rPr>
        <w:t>Inconnue #77</w:t>
      </w:r>
    </w:p>
    <w:p w:rsidR="34EC1202" w:rsidP="024CEA7A" w:rsidRDefault="34EC1202" w14:paraId="400E119D" w14:textId="60E9B92C">
      <w:pPr>
        <w:pStyle w:val="ListParagraph"/>
        <w:numPr>
          <w:ilvl w:val="0"/>
          <w:numId w:val="1"/>
        </w:numPr>
        <w:jc w:val="left"/>
        <w:rPr>
          <w:sz w:val="32"/>
          <w:szCs w:val="32"/>
        </w:rPr>
      </w:pPr>
      <w:r w:rsidRPr="024CEA7A" w:rsidR="34EC1202">
        <w:rPr>
          <w:sz w:val="32"/>
          <w:szCs w:val="32"/>
        </w:rPr>
        <w:t>Inconnue #82</w:t>
      </w:r>
    </w:p>
    <w:p w:rsidR="34EC1202" w:rsidP="024CEA7A" w:rsidRDefault="34EC1202" w14:paraId="258BD01C" w14:textId="55103F65">
      <w:pPr>
        <w:pStyle w:val="ListParagraph"/>
        <w:numPr>
          <w:ilvl w:val="0"/>
          <w:numId w:val="1"/>
        </w:numPr>
        <w:jc w:val="left"/>
        <w:rPr>
          <w:sz w:val="32"/>
          <w:szCs w:val="32"/>
        </w:rPr>
      </w:pPr>
      <w:r w:rsidRPr="024CEA7A" w:rsidR="34EC1202">
        <w:rPr>
          <w:sz w:val="32"/>
          <w:szCs w:val="32"/>
        </w:rPr>
        <w:t>Inconnue #85</w:t>
      </w:r>
    </w:p>
    <w:p w:rsidR="34EC1202" w:rsidP="024CEA7A" w:rsidRDefault="34EC1202" w14:paraId="4DFD319C" w14:textId="3A511037">
      <w:pPr>
        <w:pStyle w:val="ListParagraph"/>
        <w:numPr>
          <w:ilvl w:val="0"/>
          <w:numId w:val="1"/>
        </w:numPr>
        <w:jc w:val="left"/>
        <w:rPr>
          <w:sz w:val="32"/>
          <w:szCs w:val="32"/>
        </w:rPr>
      </w:pPr>
      <w:r w:rsidRPr="024CEA7A" w:rsidR="34EC1202">
        <w:rPr>
          <w:sz w:val="32"/>
          <w:szCs w:val="32"/>
        </w:rPr>
        <w:t>Inconnue #86</w:t>
      </w:r>
    </w:p>
    <w:p w:rsidR="024CEA7A" w:rsidP="024CEA7A" w:rsidRDefault="024CEA7A" w14:paraId="53262994" w14:textId="0CC1B575">
      <w:pPr>
        <w:pStyle w:val="Normal"/>
        <w:jc w:val="left"/>
        <w:rPr>
          <w:sz w:val="32"/>
          <w:szCs w:val="32"/>
        </w:rPr>
      </w:pPr>
    </w:p>
    <w:p w:rsidR="024CEA7A" w:rsidP="024CEA7A" w:rsidRDefault="024CEA7A" w14:paraId="5DA5B9A1" w14:textId="6A32F8EA">
      <w:pPr>
        <w:pStyle w:val="Normal"/>
        <w:jc w:val="left"/>
        <w:rPr>
          <w:sz w:val="32"/>
          <w:szCs w:val="32"/>
        </w:rPr>
      </w:pPr>
    </w:p>
    <w:p w:rsidR="34EC1202" w:rsidP="024CEA7A" w:rsidRDefault="34EC1202" w14:paraId="5FE8DC84" w14:textId="2AB16E04">
      <w:pPr>
        <w:pStyle w:val="Normal"/>
        <w:jc w:val="left"/>
        <w:rPr>
          <w:sz w:val="32"/>
          <w:szCs w:val="32"/>
        </w:rPr>
      </w:pPr>
      <w:r w:rsidRPr="024CEA7A" w:rsidR="34EC1202">
        <w:rPr>
          <w:sz w:val="32"/>
          <w:szCs w:val="32"/>
        </w:rPr>
        <w:t>Manipulations:</w:t>
      </w:r>
    </w:p>
    <w:p w:rsidR="34EC1202" w:rsidP="024CEA7A" w:rsidRDefault="34EC1202" w14:paraId="2DEE82E8" w14:textId="2820BD42">
      <w:pPr>
        <w:pStyle w:val="Normal"/>
        <w:jc w:val="left"/>
        <w:rPr>
          <w:sz w:val="32"/>
          <w:szCs w:val="32"/>
        </w:rPr>
      </w:pPr>
      <w:r w:rsidRPr="024CEA7A" w:rsidR="34EC1202">
        <w:rPr>
          <w:sz w:val="32"/>
          <w:szCs w:val="32"/>
        </w:rPr>
        <w:t>1. Regarder les cristaux</w:t>
      </w:r>
    </w:p>
    <w:p w:rsidR="34EC1202" w:rsidP="024CEA7A" w:rsidRDefault="34EC1202" w14:paraId="7CB4A0FE" w14:textId="55751D48">
      <w:pPr>
        <w:pStyle w:val="Normal"/>
        <w:jc w:val="left"/>
        <w:rPr>
          <w:sz w:val="32"/>
          <w:szCs w:val="32"/>
        </w:rPr>
      </w:pPr>
      <w:r w:rsidRPr="024CEA7A" w:rsidR="34EC1202">
        <w:rPr>
          <w:sz w:val="32"/>
          <w:szCs w:val="32"/>
        </w:rPr>
        <w:t>2.Noter les résultats dans le tableau de résultats</w:t>
      </w:r>
    </w:p>
    <w:p w:rsidR="024CEA7A" w:rsidP="024CEA7A" w:rsidRDefault="024CEA7A" w14:paraId="6205E0F1" w14:textId="35E14032">
      <w:pPr>
        <w:pStyle w:val="Normal"/>
        <w:jc w:val="left"/>
        <w:rPr>
          <w:sz w:val="32"/>
          <w:szCs w:val="32"/>
        </w:rPr>
      </w:pPr>
    </w:p>
    <w:p w:rsidR="024CEA7A" w:rsidP="024CEA7A" w:rsidRDefault="024CEA7A" w14:paraId="5624DA61" w14:textId="05F04BDF">
      <w:pPr>
        <w:pStyle w:val="Normal"/>
        <w:jc w:val="left"/>
        <w:rPr>
          <w:sz w:val="32"/>
          <w:szCs w:val="32"/>
        </w:rPr>
      </w:pPr>
    </w:p>
    <w:p w:rsidR="024CEA7A" w:rsidP="024CEA7A" w:rsidRDefault="024CEA7A" w14:paraId="3D3ED61D" w14:textId="140B23EE">
      <w:pPr>
        <w:pStyle w:val="Normal"/>
        <w:jc w:val="left"/>
        <w:rPr>
          <w:sz w:val="32"/>
          <w:szCs w:val="32"/>
        </w:rPr>
      </w:pPr>
    </w:p>
    <w:p w:rsidR="71CDBC62" w:rsidP="024CEA7A" w:rsidRDefault="71CDBC62" w14:paraId="03EE6A04" w14:textId="2FA28F51">
      <w:pPr>
        <w:pStyle w:val="Normal"/>
        <w:jc w:val="left"/>
        <w:rPr>
          <w:sz w:val="32"/>
          <w:szCs w:val="32"/>
        </w:rPr>
      </w:pPr>
      <w:r w:rsidRPr="024CEA7A" w:rsidR="71CDBC62">
        <w:rPr>
          <w:sz w:val="32"/>
          <w:szCs w:val="32"/>
        </w:rPr>
        <w:t>Résultats:</w:t>
      </w:r>
    </w:p>
    <w:p w:rsidR="71CDBC62" w:rsidP="024CEA7A" w:rsidRDefault="71CDBC62" w14:paraId="6925CA88" w14:textId="14073B32">
      <w:pPr>
        <w:pStyle w:val="Normal"/>
        <w:jc w:val="center"/>
        <w:rPr>
          <w:sz w:val="32"/>
          <w:szCs w:val="32"/>
        </w:rPr>
      </w:pPr>
      <w:r w:rsidRPr="024CEA7A" w:rsidR="71CDBC62">
        <w:rPr>
          <w:sz w:val="32"/>
          <w:szCs w:val="32"/>
        </w:rPr>
        <w:t>Titre: Identification des roches sédimentaires</w:t>
      </w:r>
    </w:p>
    <w:p w:rsidR="024CEA7A" w:rsidP="024CEA7A" w:rsidRDefault="024CEA7A" w14:paraId="28387B4E" w14:textId="358C6B82">
      <w:pPr>
        <w:pStyle w:val="Normal"/>
        <w:jc w:val="center"/>
        <w:rPr>
          <w:sz w:val="32"/>
          <w:szCs w:val="3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24CEA7A" w:rsidTr="024CEA7A" w14:paraId="25D9738C">
        <w:trPr>
          <w:trHeight w:val="300"/>
        </w:trPr>
        <w:tc>
          <w:tcPr>
            <w:tcW w:w="4680" w:type="dxa"/>
            <w:tcMar/>
          </w:tcPr>
          <w:p w:rsidR="44D73455" w:rsidP="024CEA7A" w:rsidRDefault="44D73455" w14:paraId="529117B0" w14:textId="69A5803B">
            <w:pPr>
              <w:pStyle w:val="Normal"/>
              <w:jc w:val="center"/>
              <w:rPr>
                <w:sz w:val="32"/>
                <w:szCs w:val="32"/>
              </w:rPr>
            </w:pPr>
            <w:r w:rsidRPr="024CEA7A" w:rsidR="44D73455">
              <w:rPr>
                <w:sz w:val="32"/>
                <w:szCs w:val="32"/>
              </w:rPr>
              <w:t>Inconnues</w:t>
            </w:r>
          </w:p>
        </w:tc>
        <w:tc>
          <w:tcPr>
            <w:tcW w:w="4680" w:type="dxa"/>
            <w:tcMar/>
          </w:tcPr>
          <w:p w:rsidR="44D73455" w:rsidP="024CEA7A" w:rsidRDefault="44D73455" w14:paraId="79136C4A" w14:textId="48B4FF9A">
            <w:pPr>
              <w:pStyle w:val="Normal"/>
              <w:jc w:val="center"/>
              <w:rPr>
                <w:sz w:val="32"/>
                <w:szCs w:val="32"/>
              </w:rPr>
            </w:pPr>
            <w:r w:rsidRPr="024CEA7A" w:rsidR="44D73455">
              <w:rPr>
                <w:sz w:val="32"/>
                <w:szCs w:val="32"/>
              </w:rPr>
              <w:t>Cristaux</w:t>
            </w:r>
          </w:p>
        </w:tc>
      </w:tr>
      <w:tr w:rsidR="024CEA7A" w:rsidTr="024CEA7A" w14:paraId="35D902F2">
        <w:trPr>
          <w:trHeight w:val="300"/>
        </w:trPr>
        <w:tc>
          <w:tcPr>
            <w:tcW w:w="4680" w:type="dxa"/>
            <w:tcMar/>
          </w:tcPr>
          <w:p w:rsidR="44D73455" w:rsidP="024CEA7A" w:rsidRDefault="44D73455" w14:paraId="1DF82FA2" w14:textId="0EB75C24">
            <w:pPr>
              <w:pStyle w:val="Normal"/>
              <w:jc w:val="center"/>
              <w:rPr>
                <w:sz w:val="24"/>
                <w:szCs w:val="24"/>
              </w:rPr>
            </w:pPr>
            <w:r w:rsidRPr="024CEA7A" w:rsidR="44D73455">
              <w:rPr>
                <w:sz w:val="24"/>
                <w:szCs w:val="24"/>
              </w:rPr>
              <w:t>#51</w:t>
            </w:r>
          </w:p>
        </w:tc>
        <w:tc>
          <w:tcPr>
            <w:tcW w:w="4680" w:type="dxa"/>
            <w:tcMar/>
          </w:tcPr>
          <w:p w:rsidR="44D73455" w:rsidP="024CEA7A" w:rsidRDefault="44D73455" w14:paraId="53BE5E6F" w14:textId="385867B5">
            <w:pPr>
              <w:pStyle w:val="Normal"/>
              <w:jc w:val="center"/>
              <w:rPr>
                <w:sz w:val="24"/>
                <w:szCs w:val="24"/>
              </w:rPr>
            </w:pPr>
            <w:r w:rsidRPr="024CEA7A" w:rsidR="44D73455">
              <w:rPr>
                <w:sz w:val="24"/>
                <w:szCs w:val="24"/>
              </w:rPr>
              <w:t>Hasards</w:t>
            </w:r>
          </w:p>
        </w:tc>
      </w:tr>
      <w:tr w:rsidR="024CEA7A" w:rsidTr="024CEA7A" w14:paraId="2C6FE579">
        <w:trPr>
          <w:trHeight w:val="300"/>
        </w:trPr>
        <w:tc>
          <w:tcPr>
            <w:tcW w:w="4680" w:type="dxa"/>
            <w:tcMar/>
          </w:tcPr>
          <w:p w:rsidR="44D73455" w:rsidP="024CEA7A" w:rsidRDefault="44D73455" w14:paraId="0614A691" w14:textId="5A2D6752">
            <w:pPr>
              <w:pStyle w:val="Normal"/>
              <w:jc w:val="center"/>
              <w:rPr>
                <w:sz w:val="24"/>
                <w:szCs w:val="24"/>
              </w:rPr>
            </w:pPr>
            <w:r w:rsidRPr="024CEA7A" w:rsidR="44D73455">
              <w:rPr>
                <w:sz w:val="24"/>
                <w:szCs w:val="24"/>
              </w:rPr>
              <w:t>#53</w:t>
            </w:r>
          </w:p>
        </w:tc>
        <w:tc>
          <w:tcPr>
            <w:tcW w:w="4680" w:type="dxa"/>
            <w:tcMar/>
          </w:tcPr>
          <w:p w:rsidR="44D73455" w:rsidP="024CEA7A" w:rsidRDefault="44D73455" w14:paraId="2A774900" w14:textId="014E7783">
            <w:pPr>
              <w:pStyle w:val="Normal"/>
              <w:jc w:val="center"/>
              <w:rPr>
                <w:sz w:val="24"/>
                <w:szCs w:val="24"/>
              </w:rPr>
            </w:pPr>
            <w:r w:rsidRPr="024CEA7A" w:rsidR="44D73455">
              <w:rPr>
                <w:sz w:val="24"/>
                <w:szCs w:val="24"/>
              </w:rPr>
              <w:t>Hasards</w:t>
            </w:r>
          </w:p>
        </w:tc>
      </w:tr>
      <w:tr w:rsidR="024CEA7A" w:rsidTr="024CEA7A" w14:paraId="2B9D8B01">
        <w:trPr>
          <w:trHeight w:val="300"/>
        </w:trPr>
        <w:tc>
          <w:tcPr>
            <w:tcW w:w="4680" w:type="dxa"/>
            <w:tcMar/>
          </w:tcPr>
          <w:p w:rsidR="44D73455" w:rsidP="024CEA7A" w:rsidRDefault="44D73455" w14:paraId="5905AEEB" w14:textId="0428AC88">
            <w:pPr>
              <w:pStyle w:val="Normal"/>
              <w:jc w:val="center"/>
              <w:rPr>
                <w:sz w:val="24"/>
                <w:szCs w:val="24"/>
              </w:rPr>
            </w:pPr>
            <w:r w:rsidRPr="024CEA7A" w:rsidR="44D73455">
              <w:rPr>
                <w:sz w:val="24"/>
                <w:szCs w:val="24"/>
              </w:rPr>
              <w:t>#55</w:t>
            </w:r>
          </w:p>
        </w:tc>
        <w:tc>
          <w:tcPr>
            <w:tcW w:w="4680" w:type="dxa"/>
            <w:tcMar/>
          </w:tcPr>
          <w:p w:rsidR="44D73455" w:rsidP="024CEA7A" w:rsidRDefault="44D73455" w14:paraId="3EC2289B" w14:textId="720C4751">
            <w:pPr>
              <w:pStyle w:val="Normal"/>
              <w:jc w:val="center"/>
              <w:rPr>
                <w:sz w:val="24"/>
                <w:szCs w:val="24"/>
              </w:rPr>
            </w:pPr>
            <w:r w:rsidRPr="024CEA7A" w:rsidR="44D73455">
              <w:rPr>
                <w:sz w:val="24"/>
                <w:szCs w:val="24"/>
              </w:rPr>
              <w:t>Hasards</w:t>
            </w:r>
          </w:p>
        </w:tc>
      </w:tr>
      <w:tr w:rsidR="024CEA7A" w:rsidTr="024CEA7A" w14:paraId="68FC86E5">
        <w:trPr>
          <w:trHeight w:val="300"/>
        </w:trPr>
        <w:tc>
          <w:tcPr>
            <w:tcW w:w="4680" w:type="dxa"/>
            <w:tcMar/>
          </w:tcPr>
          <w:p w:rsidR="44D73455" w:rsidP="024CEA7A" w:rsidRDefault="44D73455" w14:paraId="57B77661" w14:textId="2A713FF8">
            <w:pPr>
              <w:pStyle w:val="Normal"/>
              <w:jc w:val="center"/>
              <w:rPr>
                <w:sz w:val="24"/>
                <w:szCs w:val="24"/>
              </w:rPr>
            </w:pPr>
            <w:r w:rsidRPr="024CEA7A" w:rsidR="44D73455">
              <w:rPr>
                <w:sz w:val="24"/>
                <w:szCs w:val="24"/>
              </w:rPr>
              <w:t>#73</w:t>
            </w:r>
          </w:p>
        </w:tc>
        <w:tc>
          <w:tcPr>
            <w:tcW w:w="4680" w:type="dxa"/>
            <w:tcMar/>
          </w:tcPr>
          <w:p w:rsidR="44D73455" w:rsidP="024CEA7A" w:rsidRDefault="44D73455" w14:paraId="500BC573" w14:textId="518271DD">
            <w:pPr>
              <w:pStyle w:val="Normal"/>
              <w:jc w:val="center"/>
              <w:rPr>
                <w:sz w:val="24"/>
                <w:szCs w:val="24"/>
              </w:rPr>
            </w:pPr>
            <w:r w:rsidRPr="024CEA7A" w:rsidR="44D73455">
              <w:rPr>
                <w:sz w:val="24"/>
                <w:szCs w:val="24"/>
              </w:rPr>
              <w:t>Aucuns</w:t>
            </w:r>
          </w:p>
        </w:tc>
      </w:tr>
      <w:tr w:rsidR="024CEA7A" w:rsidTr="024CEA7A" w14:paraId="7F6A5178">
        <w:trPr>
          <w:trHeight w:val="300"/>
        </w:trPr>
        <w:tc>
          <w:tcPr>
            <w:tcW w:w="4680" w:type="dxa"/>
            <w:tcMar/>
          </w:tcPr>
          <w:p w:rsidR="44D73455" w:rsidP="024CEA7A" w:rsidRDefault="44D73455" w14:paraId="59F972BC" w14:textId="77DC5A46">
            <w:pPr>
              <w:pStyle w:val="Normal"/>
              <w:jc w:val="center"/>
              <w:rPr>
                <w:sz w:val="24"/>
                <w:szCs w:val="24"/>
              </w:rPr>
            </w:pPr>
            <w:r w:rsidRPr="024CEA7A" w:rsidR="44D73455">
              <w:rPr>
                <w:sz w:val="24"/>
                <w:szCs w:val="24"/>
              </w:rPr>
              <w:t>#77</w:t>
            </w:r>
          </w:p>
        </w:tc>
        <w:tc>
          <w:tcPr>
            <w:tcW w:w="4680" w:type="dxa"/>
            <w:tcMar/>
          </w:tcPr>
          <w:p w:rsidR="44D73455" w:rsidP="024CEA7A" w:rsidRDefault="44D73455" w14:paraId="39C45860" w14:textId="72ABCCC6">
            <w:pPr>
              <w:pStyle w:val="Normal"/>
              <w:jc w:val="center"/>
              <w:rPr>
                <w:sz w:val="24"/>
                <w:szCs w:val="24"/>
              </w:rPr>
            </w:pPr>
            <w:r w:rsidRPr="024CEA7A" w:rsidR="44D73455">
              <w:rPr>
                <w:sz w:val="24"/>
                <w:szCs w:val="24"/>
              </w:rPr>
              <w:t>Aucuns</w:t>
            </w:r>
          </w:p>
        </w:tc>
      </w:tr>
      <w:tr w:rsidR="024CEA7A" w:rsidTr="024CEA7A" w14:paraId="6F6C75F2">
        <w:trPr>
          <w:trHeight w:val="300"/>
        </w:trPr>
        <w:tc>
          <w:tcPr>
            <w:tcW w:w="4680" w:type="dxa"/>
            <w:tcMar/>
          </w:tcPr>
          <w:p w:rsidR="44D73455" w:rsidP="024CEA7A" w:rsidRDefault="44D73455" w14:paraId="118A0BE4" w14:textId="2BABF595">
            <w:pPr>
              <w:pStyle w:val="Normal"/>
              <w:jc w:val="center"/>
              <w:rPr>
                <w:sz w:val="24"/>
                <w:szCs w:val="24"/>
              </w:rPr>
            </w:pPr>
            <w:r w:rsidRPr="024CEA7A" w:rsidR="44D73455">
              <w:rPr>
                <w:sz w:val="24"/>
                <w:szCs w:val="24"/>
              </w:rPr>
              <w:t>#82</w:t>
            </w:r>
          </w:p>
        </w:tc>
        <w:tc>
          <w:tcPr>
            <w:tcW w:w="4680" w:type="dxa"/>
            <w:tcMar/>
          </w:tcPr>
          <w:p w:rsidR="44D73455" w:rsidP="024CEA7A" w:rsidRDefault="44D73455" w14:paraId="792954A2" w14:textId="224D1931">
            <w:pPr>
              <w:pStyle w:val="Normal"/>
              <w:jc w:val="center"/>
              <w:rPr>
                <w:sz w:val="24"/>
                <w:szCs w:val="24"/>
              </w:rPr>
            </w:pPr>
            <w:r w:rsidRPr="024CEA7A" w:rsidR="44D73455">
              <w:rPr>
                <w:sz w:val="24"/>
                <w:szCs w:val="24"/>
              </w:rPr>
              <w:t>Alignés</w:t>
            </w:r>
          </w:p>
        </w:tc>
      </w:tr>
      <w:tr w:rsidR="024CEA7A" w:rsidTr="024CEA7A" w14:paraId="65C9B2EB">
        <w:trPr>
          <w:trHeight w:val="330"/>
        </w:trPr>
        <w:tc>
          <w:tcPr>
            <w:tcW w:w="4680" w:type="dxa"/>
            <w:tcMar/>
          </w:tcPr>
          <w:p w:rsidR="44D73455" w:rsidP="024CEA7A" w:rsidRDefault="44D73455" w14:paraId="78A6E020" w14:textId="47A2C1C9">
            <w:pPr>
              <w:pStyle w:val="Normal"/>
              <w:jc w:val="center"/>
              <w:rPr>
                <w:sz w:val="24"/>
                <w:szCs w:val="24"/>
              </w:rPr>
            </w:pPr>
            <w:r w:rsidRPr="024CEA7A" w:rsidR="44D73455">
              <w:rPr>
                <w:sz w:val="24"/>
                <w:szCs w:val="24"/>
              </w:rPr>
              <w:t>#85</w:t>
            </w:r>
          </w:p>
        </w:tc>
        <w:tc>
          <w:tcPr>
            <w:tcW w:w="4680" w:type="dxa"/>
            <w:tcMar/>
          </w:tcPr>
          <w:p w:rsidR="44D73455" w:rsidP="024CEA7A" w:rsidRDefault="44D73455" w14:paraId="5EACC6BE" w14:textId="7884B00B">
            <w:pPr>
              <w:pStyle w:val="Normal"/>
              <w:jc w:val="center"/>
              <w:rPr>
                <w:sz w:val="24"/>
                <w:szCs w:val="24"/>
              </w:rPr>
            </w:pPr>
            <w:r w:rsidRPr="024CEA7A" w:rsidR="44D73455">
              <w:rPr>
                <w:sz w:val="24"/>
                <w:szCs w:val="24"/>
              </w:rPr>
              <w:t>Alignés</w:t>
            </w:r>
          </w:p>
        </w:tc>
      </w:tr>
      <w:tr w:rsidR="024CEA7A" w:rsidTr="024CEA7A" w14:paraId="038DBE3A">
        <w:trPr>
          <w:trHeight w:val="330"/>
        </w:trPr>
        <w:tc>
          <w:tcPr>
            <w:tcW w:w="4680" w:type="dxa"/>
            <w:tcMar/>
          </w:tcPr>
          <w:p w:rsidR="44D73455" w:rsidP="024CEA7A" w:rsidRDefault="44D73455" w14:paraId="0EC1D987" w14:textId="695BA472">
            <w:pPr>
              <w:pStyle w:val="Normal"/>
              <w:jc w:val="center"/>
              <w:rPr>
                <w:sz w:val="24"/>
                <w:szCs w:val="24"/>
              </w:rPr>
            </w:pPr>
            <w:r w:rsidRPr="024CEA7A" w:rsidR="44D73455">
              <w:rPr>
                <w:sz w:val="24"/>
                <w:szCs w:val="24"/>
              </w:rPr>
              <w:t>#86</w:t>
            </w:r>
          </w:p>
        </w:tc>
        <w:tc>
          <w:tcPr>
            <w:tcW w:w="4680" w:type="dxa"/>
            <w:tcMar/>
          </w:tcPr>
          <w:p w:rsidR="44D73455" w:rsidP="024CEA7A" w:rsidRDefault="44D73455" w14:paraId="27FC37EF" w14:textId="5556CDC2">
            <w:pPr>
              <w:pStyle w:val="Normal"/>
              <w:jc w:val="center"/>
              <w:rPr>
                <w:sz w:val="24"/>
                <w:szCs w:val="24"/>
              </w:rPr>
            </w:pPr>
            <w:r w:rsidRPr="024CEA7A" w:rsidR="44D73455">
              <w:rPr>
                <w:sz w:val="24"/>
                <w:szCs w:val="24"/>
              </w:rPr>
              <w:t>Alignés</w:t>
            </w:r>
          </w:p>
        </w:tc>
      </w:tr>
    </w:tbl>
    <w:p w:rsidR="024CEA7A" w:rsidP="024CEA7A" w:rsidRDefault="024CEA7A" w14:paraId="71352F1D" w14:textId="123B613E">
      <w:pPr>
        <w:pStyle w:val="Normal"/>
        <w:jc w:val="center"/>
        <w:rPr>
          <w:sz w:val="32"/>
          <w:szCs w:val="32"/>
        </w:rPr>
      </w:pPr>
    </w:p>
    <w:p w:rsidR="024CEA7A" w:rsidP="024CEA7A" w:rsidRDefault="024CEA7A" w14:paraId="72E3B3F6" w14:textId="7AB24E6E">
      <w:pPr>
        <w:pStyle w:val="Normal"/>
        <w:jc w:val="center"/>
        <w:rPr>
          <w:sz w:val="32"/>
          <w:szCs w:val="32"/>
        </w:rPr>
      </w:pPr>
    </w:p>
    <w:p w:rsidR="44D73455" w:rsidP="024CEA7A" w:rsidRDefault="44D73455" w14:paraId="6B3CC952" w14:textId="60A4C91F">
      <w:pPr>
        <w:pStyle w:val="Normal"/>
        <w:jc w:val="left"/>
        <w:rPr>
          <w:sz w:val="32"/>
          <w:szCs w:val="32"/>
        </w:rPr>
      </w:pPr>
      <w:r w:rsidRPr="024CEA7A" w:rsidR="44D73455">
        <w:rPr>
          <w:sz w:val="32"/>
          <w:szCs w:val="32"/>
        </w:rPr>
        <w:t>Analyse:</w:t>
      </w:r>
    </w:p>
    <w:p w:rsidR="024CEA7A" w:rsidP="024CEA7A" w:rsidRDefault="024CEA7A" w14:paraId="02ABDDFC" w14:textId="51C9CBA3">
      <w:pPr>
        <w:pStyle w:val="Normal"/>
        <w:jc w:val="left"/>
        <w:rPr>
          <w:sz w:val="28"/>
          <w:szCs w:val="28"/>
        </w:rPr>
      </w:pPr>
    </w:p>
    <w:p w:rsidR="44D73455" w:rsidP="024CEA7A" w:rsidRDefault="44D73455" w14:paraId="787CBA28" w14:textId="2A5FF705">
      <w:pPr>
        <w:pStyle w:val="Normal"/>
        <w:jc w:val="left"/>
        <w:rPr>
          <w:sz w:val="28"/>
          <w:szCs w:val="28"/>
        </w:rPr>
      </w:pPr>
      <w:r w:rsidRPr="024CEA7A" w:rsidR="44D73455">
        <w:rPr>
          <w:sz w:val="28"/>
          <w:szCs w:val="28"/>
        </w:rPr>
        <w:t xml:space="preserve">D'après mes résultats, l'inconnue </w:t>
      </w:r>
      <w:r w:rsidRPr="024CEA7A" w:rsidR="44D73455">
        <w:rPr>
          <w:sz w:val="28"/>
          <w:szCs w:val="28"/>
          <w:u w:val="single"/>
        </w:rPr>
        <w:t>#73</w:t>
      </w:r>
      <w:r w:rsidRPr="024CEA7A" w:rsidR="44D73455">
        <w:rPr>
          <w:sz w:val="28"/>
          <w:szCs w:val="28"/>
        </w:rPr>
        <w:t xml:space="preserve"> a comme résultats:</w:t>
      </w:r>
    </w:p>
    <w:p w:rsidR="44D73455" w:rsidP="024CEA7A" w:rsidRDefault="44D73455" w14:paraId="4B931850" w14:textId="343F27CC">
      <w:pPr>
        <w:pStyle w:val="Normal"/>
        <w:jc w:val="left"/>
        <w:rPr>
          <w:sz w:val="28"/>
          <w:szCs w:val="28"/>
        </w:rPr>
      </w:pPr>
      <w:r w:rsidRPr="024CEA7A" w:rsidR="44D73455">
        <w:rPr>
          <w:sz w:val="28"/>
          <w:szCs w:val="28"/>
        </w:rPr>
        <w:t>"aucuns cristaux" ce qui signifie qu'il</w:t>
      </w:r>
      <w:r w:rsidRPr="024CEA7A" w:rsidR="3F6AC91B">
        <w:rPr>
          <w:sz w:val="28"/>
          <w:szCs w:val="28"/>
        </w:rPr>
        <w:t xml:space="preserve"> est sédimentaire.</w:t>
      </w:r>
    </w:p>
    <w:p w:rsidR="024CEA7A" w:rsidP="024CEA7A" w:rsidRDefault="024CEA7A" w14:paraId="1EF0912A" w14:textId="6691EAD8">
      <w:pPr>
        <w:pStyle w:val="Normal"/>
        <w:jc w:val="left"/>
        <w:rPr>
          <w:sz w:val="28"/>
          <w:szCs w:val="28"/>
        </w:rPr>
      </w:pPr>
    </w:p>
    <w:p w:rsidR="3F6AC91B" w:rsidP="024CEA7A" w:rsidRDefault="3F6AC91B" w14:paraId="70918683" w14:textId="0A5BA575">
      <w:pPr>
        <w:pStyle w:val="Normal"/>
        <w:jc w:val="left"/>
        <w:rPr>
          <w:sz w:val="28"/>
          <w:szCs w:val="28"/>
        </w:rPr>
      </w:pPr>
      <w:r w:rsidRPr="024CEA7A" w:rsidR="3F6AC91B">
        <w:rPr>
          <w:sz w:val="28"/>
          <w:szCs w:val="28"/>
        </w:rPr>
        <w:t xml:space="preserve">D'après mes résultats, l'inconnue </w:t>
      </w:r>
      <w:r w:rsidRPr="024CEA7A" w:rsidR="3F6AC91B">
        <w:rPr>
          <w:sz w:val="28"/>
          <w:szCs w:val="28"/>
          <w:u w:val="single"/>
        </w:rPr>
        <w:t xml:space="preserve">#77 </w:t>
      </w:r>
      <w:r w:rsidRPr="024CEA7A" w:rsidR="3F6AC91B">
        <w:rPr>
          <w:sz w:val="28"/>
          <w:szCs w:val="28"/>
        </w:rPr>
        <w:t>a comme résultats:</w:t>
      </w:r>
    </w:p>
    <w:p w:rsidR="3F6AC91B" w:rsidP="024CEA7A" w:rsidRDefault="3F6AC91B" w14:paraId="7DA9AB15" w14:textId="343F27CC">
      <w:pPr>
        <w:pStyle w:val="Normal"/>
        <w:jc w:val="left"/>
        <w:rPr>
          <w:sz w:val="28"/>
          <w:szCs w:val="28"/>
        </w:rPr>
      </w:pPr>
      <w:r w:rsidRPr="024CEA7A" w:rsidR="3F6AC91B">
        <w:rPr>
          <w:sz w:val="28"/>
          <w:szCs w:val="28"/>
        </w:rPr>
        <w:t>"aucuns cristaux" ce qui signifie qu'il est sédimentaire.</w:t>
      </w:r>
    </w:p>
    <w:p w:rsidR="024CEA7A" w:rsidP="024CEA7A" w:rsidRDefault="024CEA7A" w14:paraId="384C6D4B" w14:textId="4C3C15C2">
      <w:pPr>
        <w:pStyle w:val="Normal"/>
        <w:jc w:val="left"/>
        <w:rPr>
          <w:sz w:val="28"/>
          <w:szCs w:val="28"/>
        </w:rPr>
      </w:pPr>
    </w:p>
    <w:p w:rsidR="024CEA7A" w:rsidP="024CEA7A" w:rsidRDefault="024CEA7A" w14:paraId="3855DAA3" w14:textId="29045E81">
      <w:pPr>
        <w:pStyle w:val="Normal"/>
        <w:jc w:val="left"/>
        <w:rPr>
          <w:sz w:val="28"/>
          <w:szCs w:val="28"/>
        </w:rPr>
      </w:pPr>
    </w:p>
    <w:p w:rsidR="3F6AC91B" w:rsidP="024CEA7A" w:rsidRDefault="3F6AC91B" w14:paraId="462BB347" w14:textId="61481722">
      <w:pPr>
        <w:pStyle w:val="Normal"/>
        <w:jc w:val="left"/>
        <w:rPr>
          <w:sz w:val="32"/>
          <w:szCs w:val="32"/>
        </w:rPr>
      </w:pPr>
      <w:r w:rsidRPr="024CEA7A" w:rsidR="3F6AC91B">
        <w:rPr>
          <w:sz w:val="32"/>
          <w:szCs w:val="32"/>
        </w:rPr>
        <w:t xml:space="preserve">Conclusion: Mon </w:t>
      </w:r>
      <w:r w:rsidRPr="024CEA7A" w:rsidR="3F6AC91B">
        <w:rPr>
          <w:sz w:val="32"/>
          <w:szCs w:val="32"/>
        </w:rPr>
        <w:t>hypoth</w:t>
      </w:r>
      <w:r w:rsidRPr="024CEA7A" w:rsidR="3F6AC91B">
        <w:rPr>
          <w:sz w:val="32"/>
          <w:szCs w:val="32"/>
        </w:rPr>
        <w:t>èse est fausse.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dc78d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638DBA"/>
    <w:rsid w:val="024CEA7A"/>
    <w:rsid w:val="051CB8FD"/>
    <w:rsid w:val="0621B6C7"/>
    <w:rsid w:val="09638DBA"/>
    <w:rsid w:val="108E23D4"/>
    <w:rsid w:val="231E4B1F"/>
    <w:rsid w:val="24BA1B80"/>
    <w:rsid w:val="2655EBE1"/>
    <w:rsid w:val="325A10C1"/>
    <w:rsid w:val="331B468C"/>
    <w:rsid w:val="33233412"/>
    <w:rsid w:val="34A5DC16"/>
    <w:rsid w:val="34EC1202"/>
    <w:rsid w:val="37DD7CD8"/>
    <w:rsid w:val="3C00F307"/>
    <w:rsid w:val="3F6AC91B"/>
    <w:rsid w:val="4270348B"/>
    <w:rsid w:val="440C04EC"/>
    <w:rsid w:val="44D73455"/>
    <w:rsid w:val="4A8333F6"/>
    <w:rsid w:val="4F56A519"/>
    <w:rsid w:val="528E45DB"/>
    <w:rsid w:val="5410EDDF"/>
    <w:rsid w:val="5F5B8E0C"/>
    <w:rsid w:val="642EFF2F"/>
    <w:rsid w:val="686B9DBB"/>
    <w:rsid w:val="6EC1B6E2"/>
    <w:rsid w:val="71CDBC62"/>
    <w:rsid w:val="7BA039EA"/>
    <w:rsid w:val="7D3C0A4B"/>
    <w:rsid w:val="7FB2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38DBA"/>
  <w15:chartTrackingRefBased/>
  <w15:docId w15:val="{C8F22D0F-EA05-4704-ACFA-0D7DD03AEC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024CEA7A"/>
    <w:rPr>
      <w:noProof w:val="0"/>
      <w:lang w:val="fr-C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link w:val="Heading1Char"/>
    <w:qFormat/>
    <w:rsid w:val="024CEA7A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024CEA7A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024CEA7A"/>
    <w:rPr>
      <w:rFonts w:ascii="Calibri Light" w:hAnsi="Calibri Light" w:eastAsia="" w:cs="" w:asciiTheme="majorAscii" w:hAnsiTheme="majorAscii" w:eastAsiaTheme="majorEastAsia" w:cstheme="majorBidi"/>
      <w:color w:val="1F3763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024CEA7A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F5496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024CEA7A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024CEA7A"/>
    <w:rPr>
      <w:rFonts w:ascii="Calibri Light" w:hAnsi="Calibri Light" w:eastAsia="" w:cs="" w:asciiTheme="majorAscii" w:hAnsiTheme="majorAscii" w:eastAsiaTheme="majorEastAsia" w:cstheme="majorBidi"/>
      <w:color w:val="1F3763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024CEA7A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1F3763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024CEA7A"/>
    <w:rPr>
      <w:rFonts w:ascii="Calibri Light" w:hAnsi="Calibri Light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024CEA7A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024CEA7A"/>
    <w:rPr>
      <w:rFonts w:ascii="Calibri Light" w:hAnsi="Calibri Light" w:eastAsia="" w:cs="" w:asciiTheme="majorAscii" w:hAnsiTheme="majorAscii" w:eastAsiaTheme="majorEastAsia" w:cstheme="majorBidi"/>
      <w:sz w:val="56"/>
      <w:szCs w:val="56"/>
    </w:rPr>
    <w:pPr>
      <w:spacing w:after="0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024CEA7A"/>
    <w:rPr>
      <w:rFonts w:ascii="Calibri" w:hAnsi="Calibri" w:eastAsia="" w:cs="" w:asciiTheme="minorAscii" w:hAnsiTheme="minorAscii" w:eastAsiaTheme="minorEastAsia" w:cstheme="minorBidi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024CEA7A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024CEA7A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paragraph" w:styleId="ListParagraph">
    <w:uiPriority w:val="34"/>
    <w:name w:val="List Paragraph"/>
    <w:basedOn w:val="Normal"/>
    <w:qFormat/>
    <w:rsid w:val="024CEA7A"/>
    <w:pPr>
      <w:spacing/>
      <w:ind w:left="720"/>
      <w:contextualSpacing/>
    </w:pPr>
  </w:style>
  <w:style w:type="character" w:styleId="Heading1Char" w:customStyle="true">
    <w:uiPriority w:val="9"/>
    <w:name w:val="Heading 1 Char"/>
    <w:basedOn w:val="DefaultParagraphFont"/>
    <w:link w:val="Heading1"/>
    <w:rsid w:val="024CEA7A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32"/>
      <w:szCs w:val="32"/>
      <w:lang w:val="fr-CA"/>
    </w:rPr>
  </w:style>
  <w:style w:type="character" w:styleId="Heading2Char" w:customStyle="true">
    <w:uiPriority w:val="9"/>
    <w:name w:val="Heading 2 Char"/>
    <w:basedOn w:val="DefaultParagraphFont"/>
    <w:link w:val="Heading2"/>
    <w:rsid w:val="024CEA7A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26"/>
      <w:szCs w:val="26"/>
      <w:lang w:val="fr-CA"/>
    </w:rPr>
  </w:style>
  <w:style w:type="character" w:styleId="Heading3Char" w:customStyle="true">
    <w:uiPriority w:val="9"/>
    <w:name w:val="Heading 3 Char"/>
    <w:basedOn w:val="DefaultParagraphFont"/>
    <w:link w:val="Heading3"/>
    <w:rsid w:val="024CEA7A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sz w:val="24"/>
      <w:szCs w:val="24"/>
      <w:lang w:val="fr-CA"/>
    </w:rPr>
  </w:style>
  <w:style w:type="character" w:styleId="Heading4Char" w:customStyle="true">
    <w:uiPriority w:val="9"/>
    <w:name w:val="Heading 4 Char"/>
    <w:basedOn w:val="DefaultParagraphFont"/>
    <w:link w:val="Heading4"/>
    <w:rsid w:val="024CEA7A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F5496" w:themeColor="accent1" w:themeTint="FF" w:themeShade="BF"/>
      <w:lang w:val="fr-CA"/>
    </w:rPr>
  </w:style>
  <w:style w:type="character" w:styleId="Heading5Char" w:customStyle="true">
    <w:uiPriority w:val="9"/>
    <w:name w:val="Heading 5 Char"/>
    <w:basedOn w:val="DefaultParagraphFont"/>
    <w:link w:val="Heading5"/>
    <w:rsid w:val="024CEA7A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lang w:val="fr-CA"/>
    </w:rPr>
  </w:style>
  <w:style w:type="character" w:styleId="Heading6Char" w:customStyle="true">
    <w:uiPriority w:val="9"/>
    <w:name w:val="Heading 6 Char"/>
    <w:basedOn w:val="DefaultParagraphFont"/>
    <w:link w:val="Heading6"/>
    <w:rsid w:val="024CEA7A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lang w:val="fr-CA"/>
    </w:rPr>
  </w:style>
  <w:style w:type="character" w:styleId="Heading7Char" w:customStyle="true">
    <w:uiPriority w:val="9"/>
    <w:name w:val="Heading 7 Char"/>
    <w:basedOn w:val="DefaultParagraphFont"/>
    <w:link w:val="Heading7"/>
    <w:rsid w:val="024CEA7A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1F3763"/>
      <w:lang w:val="fr-CA"/>
    </w:rPr>
  </w:style>
  <w:style w:type="character" w:styleId="Heading8Char" w:customStyle="true">
    <w:uiPriority w:val="9"/>
    <w:name w:val="Heading 8 Char"/>
    <w:basedOn w:val="DefaultParagraphFont"/>
    <w:link w:val="Heading8"/>
    <w:rsid w:val="024CEA7A"/>
    <w:rPr>
      <w:rFonts w:ascii="Calibri Light" w:hAnsi="Calibri Light" w:eastAsia="" w:cs="" w:asciiTheme="majorAscii" w:hAnsiTheme="majorAscii" w:eastAsiaTheme="majorEastAsia" w:cstheme="majorBidi"/>
      <w:noProof w:val="0"/>
      <w:color w:val="272727"/>
      <w:sz w:val="21"/>
      <w:szCs w:val="21"/>
      <w:lang w:val="fr-CA"/>
    </w:rPr>
  </w:style>
  <w:style w:type="character" w:styleId="Heading9Char" w:customStyle="true">
    <w:uiPriority w:val="9"/>
    <w:name w:val="Heading 9 Char"/>
    <w:basedOn w:val="DefaultParagraphFont"/>
    <w:link w:val="Heading9"/>
    <w:rsid w:val="024CEA7A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fr-CA"/>
    </w:rPr>
  </w:style>
  <w:style w:type="character" w:styleId="TitleChar" w:customStyle="true">
    <w:uiPriority w:val="10"/>
    <w:name w:val="Title Char"/>
    <w:basedOn w:val="DefaultParagraphFont"/>
    <w:link w:val="Title"/>
    <w:rsid w:val="024CEA7A"/>
    <w:rPr>
      <w:rFonts w:ascii="Calibri Light" w:hAnsi="Calibri Light" w:eastAsia="" w:cs="" w:asciiTheme="majorAscii" w:hAnsiTheme="majorAscii" w:eastAsiaTheme="majorEastAsia" w:cstheme="majorBidi"/>
      <w:noProof w:val="0"/>
      <w:sz w:val="56"/>
      <w:szCs w:val="56"/>
      <w:lang w:val="fr-CA"/>
    </w:rPr>
  </w:style>
  <w:style w:type="character" w:styleId="SubtitleChar" w:customStyle="true">
    <w:uiPriority w:val="11"/>
    <w:name w:val="Subtitle Char"/>
    <w:basedOn w:val="DefaultParagraphFont"/>
    <w:link w:val="Subtitle"/>
    <w:rsid w:val="024CEA7A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fr-CA"/>
    </w:rPr>
  </w:style>
  <w:style w:type="character" w:styleId="QuoteChar" w:customStyle="true">
    <w:uiPriority w:val="29"/>
    <w:name w:val="Quote Char"/>
    <w:basedOn w:val="DefaultParagraphFont"/>
    <w:link w:val="Quote"/>
    <w:rsid w:val="024CEA7A"/>
    <w:rPr>
      <w:i w:val="1"/>
      <w:iCs w:val="1"/>
      <w:noProof w:val="0"/>
      <w:color w:val="404040" w:themeColor="text1" w:themeTint="BF" w:themeShade="FF"/>
      <w:lang w:val="fr-CA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024CEA7A"/>
    <w:rPr>
      <w:i w:val="1"/>
      <w:iCs w:val="1"/>
      <w:noProof w:val="0"/>
      <w:color w:val="4472C4" w:themeColor="accent1" w:themeTint="FF" w:themeShade="FF"/>
      <w:lang w:val="fr-CA"/>
    </w:rPr>
  </w:style>
  <w:style w:type="paragraph" w:styleId="TOC1">
    <w:uiPriority w:val="39"/>
    <w:name w:val="toc 1"/>
    <w:basedOn w:val="Normal"/>
    <w:next w:val="Normal"/>
    <w:unhideWhenUsed/>
    <w:rsid w:val="024CEA7A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024CEA7A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024CEA7A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024CEA7A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024CEA7A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024CEA7A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024CEA7A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024CEA7A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024CEA7A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024CEA7A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024CEA7A"/>
    <w:rPr>
      <w:noProof w:val="0"/>
      <w:sz w:val="20"/>
      <w:szCs w:val="20"/>
      <w:lang w:val="fr-CA"/>
    </w:rPr>
  </w:style>
  <w:style w:type="paragraph" w:styleId="Footer">
    <w:uiPriority w:val="99"/>
    <w:name w:val="footer"/>
    <w:basedOn w:val="Normal"/>
    <w:unhideWhenUsed/>
    <w:link w:val="FooterChar"/>
    <w:rsid w:val="024CEA7A"/>
    <w:pPr>
      <w:tabs>
        <w:tab w:val="center" w:leader="none" w:pos="4680"/>
        <w:tab w:val="right" w:leader="none" w:pos="9360"/>
      </w:tabs>
      <w:spacing w:after="0"/>
    </w:pPr>
  </w:style>
  <w:style w:type="character" w:styleId="FooterChar" w:customStyle="true">
    <w:uiPriority w:val="99"/>
    <w:name w:val="Footer Char"/>
    <w:basedOn w:val="DefaultParagraphFont"/>
    <w:link w:val="Footer"/>
    <w:rsid w:val="024CEA7A"/>
    <w:rPr>
      <w:noProof w:val="0"/>
      <w:lang w:val="fr-CA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024CEA7A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024CEA7A"/>
    <w:rPr>
      <w:noProof w:val="0"/>
      <w:sz w:val="20"/>
      <w:szCs w:val="20"/>
      <w:lang w:val="fr-CA"/>
    </w:rPr>
  </w:style>
  <w:style w:type="paragraph" w:styleId="Header">
    <w:uiPriority w:val="99"/>
    <w:name w:val="header"/>
    <w:basedOn w:val="Normal"/>
    <w:unhideWhenUsed/>
    <w:link w:val="HeaderChar"/>
    <w:rsid w:val="024CEA7A"/>
    <w:pPr>
      <w:tabs>
        <w:tab w:val="center" w:leader="none" w:pos="4680"/>
        <w:tab w:val="right" w:leader="none" w:pos="9360"/>
      </w:tabs>
      <w:spacing w:after="0"/>
    </w:pPr>
  </w:style>
  <w:style w:type="character" w:styleId="HeaderChar" w:customStyle="true">
    <w:uiPriority w:val="99"/>
    <w:name w:val="Header Char"/>
    <w:basedOn w:val="DefaultParagraphFont"/>
    <w:link w:val="Header"/>
    <w:rsid w:val="024CEA7A"/>
    <w:rPr>
      <w:noProof w:val="0"/>
      <w:lang w:val="fr-CA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c29533305162485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2023-04-19T15:44:43.1121529Z</dcterms:created>
  <dcterms:modified xsi:type="dcterms:W3CDTF">2023-04-19T16:01:05.4380759Z</dcterms:modified>
  <dc:creator>elagrange37 Elliot</dc:creator>
  <lastModifiedBy>elagrange37 Elliot</lastModifiedBy>
</coreProperties>
</file>