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751612">
      <w:r>
        <w:t xml:space="preserve">Arbre Fait par Maxim Labbé </w:t>
      </w:r>
    </w:p>
    <w:p w:rsidR="00751612" w:rsidRDefault="00751612">
      <w:r>
        <w:t>Bouleau blanc</w:t>
      </w:r>
    </w:p>
    <w:p w:rsidR="00751612" w:rsidRDefault="00751612"/>
    <w:p w:rsidR="00751612" w:rsidRDefault="00751612">
      <w:r>
        <w:t>Nom scientifique :</w:t>
      </w:r>
      <w:r w:rsidRPr="00751612">
        <w:t xml:space="preserve"> </w:t>
      </w:r>
      <w:proofErr w:type="spellStart"/>
      <w:r w:rsidRPr="00751612">
        <w:t>Betula</w:t>
      </w:r>
      <w:proofErr w:type="spellEnd"/>
      <w:r w:rsidRPr="00751612">
        <w:t xml:space="preserve"> </w:t>
      </w:r>
      <w:proofErr w:type="spellStart"/>
      <w:r w:rsidRPr="00751612">
        <w:t>papyrifera</w:t>
      </w:r>
      <w:proofErr w:type="spellEnd"/>
    </w:p>
    <w:p w:rsidR="00751612" w:rsidRDefault="00751612"/>
    <w:p w:rsidR="00751612" w:rsidRDefault="00751612">
      <w:r>
        <w:t>Usage :</w:t>
      </w:r>
      <w:r w:rsidRPr="00751612">
        <w:t xml:space="preserve"> Les feuilles du bouleau blanc ont servi à soigner tous les types d'insuffisance urinaire, particulièrement l'hydropisie, ainsi que le rhumatisme, l'arthrite, la goutte et les infections urinaires. C'était, en fait, les principales indications de cette plante.</w:t>
      </w:r>
    </w:p>
    <w:p w:rsidR="00751612" w:rsidRDefault="00751612"/>
    <w:p w:rsidR="00751612" w:rsidRDefault="00751612">
      <w:r>
        <w:t>Photo 1 :</w:t>
      </w:r>
    </w:p>
    <w:p w:rsidR="00751612" w:rsidRDefault="00751612">
      <w:r>
        <w:rPr>
          <w:noProof/>
        </w:rPr>
        <w:drawing>
          <wp:anchor distT="0" distB="0" distL="114300" distR="114300" simplePos="0" relativeHeight="251658240" behindDoc="0" locked="0" layoutInCell="1" allowOverlap="1" wp14:anchorId="4DCE836F">
            <wp:simplePos x="0" y="0"/>
            <wp:positionH relativeFrom="margin">
              <wp:posOffset>52705</wp:posOffset>
            </wp:positionH>
            <wp:positionV relativeFrom="paragraph">
              <wp:posOffset>9525</wp:posOffset>
            </wp:positionV>
            <wp:extent cx="1879600" cy="1257300"/>
            <wp:effectExtent l="0" t="0" r="6350" b="0"/>
            <wp:wrapThrough wrapText="bothSides">
              <wp:wrapPolygon edited="0">
                <wp:start x="0" y="0"/>
                <wp:lineTo x="0" y="21273"/>
                <wp:lineTo x="21454" y="21273"/>
                <wp:lineTo x="2145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612" w:rsidRDefault="00751612"/>
    <w:p w:rsidR="00751612" w:rsidRDefault="00751612"/>
    <w:p w:rsidR="00751612" w:rsidRDefault="00751612"/>
    <w:p w:rsidR="00751612" w:rsidRDefault="00751612"/>
    <w:p w:rsidR="00751612" w:rsidRDefault="00751612">
      <w:r>
        <w:rPr>
          <w:noProof/>
        </w:rPr>
        <w:drawing>
          <wp:anchor distT="0" distB="0" distL="114300" distR="114300" simplePos="0" relativeHeight="251659264" behindDoc="0" locked="0" layoutInCell="1" allowOverlap="1" wp14:anchorId="11FEAB7F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1695450" cy="1845310"/>
            <wp:effectExtent l="0" t="0" r="0" b="254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79" cy="1853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Photo 2 :</w:t>
      </w:r>
    </w:p>
    <w:p w:rsidR="00751612" w:rsidRDefault="00751612"/>
    <w:p w:rsidR="00751612" w:rsidRDefault="00751612">
      <w:r>
        <w:t>Identification : Feuillus-Feuilles alterne-simple-non lobées-simplement dentées-chatons</w:t>
      </w:r>
    </w:p>
    <w:p w:rsidR="00751612" w:rsidRDefault="00751612" w:rsidP="00751612">
      <w:r>
        <w:t>Classification :</w:t>
      </w:r>
      <w:r w:rsidRPr="00751612">
        <w:t xml:space="preserve"> </w:t>
      </w:r>
      <w:r>
        <w:t>Classification</w:t>
      </w:r>
    </w:p>
    <w:p w:rsidR="00751612" w:rsidRDefault="00751612" w:rsidP="00751612">
      <w:r>
        <w:t>Règne</w:t>
      </w:r>
      <w:r>
        <w:tab/>
        <w:t>Plantae</w:t>
      </w:r>
    </w:p>
    <w:p w:rsidR="00751612" w:rsidRDefault="00751612" w:rsidP="00751612">
      <w:r>
        <w:t>Sous-règne</w:t>
      </w:r>
      <w:r>
        <w:tab/>
      </w:r>
      <w:proofErr w:type="spellStart"/>
      <w:r>
        <w:t>Tracheobionta</w:t>
      </w:r>
      <w:proofErr w:type="spellEnd"/>
    </w:p>
    <w:p w:rsidR="00751612" w:rsidRDefault="00751612" w:rsidP="00751612">
      <w:r>
        <w:t>Division</w:t>
      </w:r>
      <w:r>
        <w:tab/>
      </w:r>
      <w:proofErr w:type="spellStart"/>
      <w:r>
        <w:t>Magnoliophyta</w:t>
      </w:r>
      <w:proofErr w:type="spellEnd"/>
    </w:p>
    <w:p w:rsidR="00751612" w:rsidRDefault="00751612" w:rsidP="00751612">
      <w:r>
        <w:t>Classe</w:t>
      </w:r>
      <w:r>
        <w:tab/>
      </w:r>
      <w:proofErr w:type="spellStart"/>
      <w:r>
        <w:t>Magnoliopsida</w:t>
      </w:r>
      <w:bookmarkStart w:id="0" w:name="_GoBack"/>
      <w:bookmarkEnd w:id="0"/>
      <w:proofErr w:type="spellEnd"/>
    </w:p>
    <w:p w:rsidR="00751612" w:rsidRDefault="00751612" w:rsidP="00751612">
      <w:r>
        <w:lastRenderedPageBreak/>
        <w:t>Sous-classe</w:t>
      </w:r>
      <w:r>
        <w:tab/>
      </w:r>
      <w:proofErr w:type="spellStart"/>
      <w:r>
        <w:t>Hamamelidae</w:t>
      </w:r>
      <w:proofErr w:type="spellEnd"/>
    </w:p>
    <w:p w:rsidR="00751612" w:rsidRDefault="00751612" w:rsidP="00751612">
      <w:r>
        <w:t>Ordre</w:t>
      </w:r>
      <w:r>
        <w:tab/>
        <w:t>Fagales</w:t>
      </w:r>
    </w:p>
    <w:p w:rsidR="00751612" w:rsidRDefault="00751612" w:rsidP="00751612">
      <w:r>
        <w:t>Famille</w:t>
      </w:r>
      <w:r>
        <w:tab/>
      </w:r>
      <w:proofErr w:type="spellStart"/>
      <w:r>
        <w:t>Betulaceae</w:t>
      </w:r>
      <w:proofErr w:type="spellEnd"/>
    </w:p>
    <w:p w:rsidR="00751612" w:rsidRDefault="00751612" w:rsidP="00751612">
      <w:r>
        <w:t>Genre</w:t>
      </w:r>
    </w:p>
    <w:p w:rsidR="00751612" w:rsidRDefault="00751612" w:rsidP="00751612"/>
    <w:p w:rsidR="00751612" w:rsidRDefault="00751612" w:rsidP="00751612">
      <w:proofErr w:type="spellStart"/>
      <w:r>
        <w:t>Betula</w:t>
      </w:r>
      <w:proofErr w:type="spellEnd"/>
    </w:p>
    <w:p w:rsidR="00751612" w:rsidRDefault="00751612" w:rsidP="00751612">
      <w:r>
        <w:t>L., 1753</w:t>
      </w:r>
    </w:p>
    <w:p w:rsidR="00751612" w:rsidRDefault="00751612" w:rsidP="00751612">
      <w:r>
        <w:t>Classification phylogénétique</w:t>
      </w:r>
    </w:p>
    <w:p w:rsidR="00751612" w:rsidRDefault="00751612" w:rsidP="00751612"/>
    <w:p w:rsidR="00751612" w:rsidRDefault="00751612" w:rsidP="00751612">
      <w:r>
        <w:t>Classification phylogénétique</w:t>
      </w:r>
    </w:p>
    <w:p w:rsidR="00751612" w:rsidRDefault="00751612" w:rsidP="00751612">
      <w:r>
        <w:t>Ordre</w:t>
      </w:r>
      <w:r>
        <w:tab/>
        <w:t>Fagales</w:t>
      </w:r>
    </w:p>
    <w:p w:rsidR="00751612" w:rsidRDefault="00751612" w:rsidP="00751612">
      <w:r>
        <w:t>Famille</w:t>
      </w:r>
      <w:r>
        <w:tab/>
      </w:r>
      <w:proofErr w:type="spellStart"/>
      <w:r>
        <w:t>Betulaceae</w:t>
      </w:r>
      <w:proofErr w:type="spellEnd"/>
    </w:p>
    <w:p w:rsidR="00751612" w:rsidRDefault="00751612"/>
    <w:p w:rsidR="00751612" w:rsidRDefault="00751612"/>
    <w:p w:rsidR="00751612" w:rsidRDefault="00751612"/>
    <w:sectPr w:rsidR="007516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2"/>
    <w:rsid w:val="00751612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4E3DCE"/>
  <w15:chartTrackingRefBased/>
  <w15:docId w15:val="{1FC7D7EB-F6A6-4F08-A67B-1F0DCAA2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2022-06-17T17:44:00Z</dcterms:created>
  <dcterms:modified xsi:type="dcterms:W3CDTF">2022-06-17T18:09:00Z</dcterms:modified>
</cp:coreProperties>
</file>