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03" w:rsidRDefault="000B4E87" w:rsidP="000B4E87">
      <w:pPr>
        <w:jc w:val="center"/>
        <w:rPr>
          <w:sz w:val="36"/>
        </w:rPr>
      </w:pPr>
      <w:r w:rsidRPr="00AC3A0C">
        <w:rPr>
          <w:sz w:val="36"/>
        </w:rPr>
        <w:t>Pay</w:t>
      </w:r>
      <w:r w:rsidR="0007294F">
        <w:rPr>
          <w:sz w:val="36"/>
        </w:rPr>
        <w:t>s</w:t>
      </w:r>
    </w:p>
    <w:p w:rsidR="0007294F" w:rsidRPr="0007294F" w:rsidRDefault="0007294F" w:rsidP="0007294F">
      <w:pPr>
        <w:rPr>
          <w:sz w:val="28"/>
          <w:szCs w:val="24"/>
        </w:rPr>
      </w:pPr>
      <w:r w:rsidRPr="0007294F">
        <w:rPr>
          <w:sz w:val="28"/>
          <w:szCs w:val="24"/>
        </w:rPr>
        <w:t>Biélorussie</w:t>
      </w:r>
    </w:p>
    <w:p w:rsidR="0007294F" w:rsidRDefault="0007294F" w:rsidP="0007294F">
      <w:pPr>
        <w:rPr>
          <w:color w:val="000000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1905</wp:posOffset>
            </wp:positionV>
            <wp:extent cx="2143125" cy="1076325"/>
            <wp:effectExtent l="19050" t="0" r="9525" b="0"/>
            <wp:wrapNone/>
            <wp:docPr id="1" name="Image 1" descr="Drapea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Drapeau :</w:t>
      </w:r>
      <w:r w:rsidRPr="0007294F">
        <w:rPr>
          <w:color w:val="000000"/>
        </w:rPr>
        <w:t xml:space="preserve"> </w:t>
      </w:r>
    </w:p>
    <w:p w:rsidR="0007294F" w:rsidRDefault="0007294F" w:rsidP="0007294F">
      <w:pPr>
        <w:rPr>
          <w:color w:val="000000"/>
        </w:rPr>
      </w:pPr>
    </w:p>
    <w:p w:rsidR="0007294F" w:rsidRDefault="0007294F" w:rsidP="0007294F">
      <w:pPr>
        <w:rPr>
          <w:color w:val="000000"/>
        </w:rPr>
      </w:pPr>
    </w:p>
    <w:p w:rsidR="0007294F" w:rsidRDefault="0007294F" w:rsidP="0007294F">
      <w:pPr>
        <w:rPr>
          <w:color w:val="000000"/>
        </w:rPr>
      </w:pPr>
    </w:p>
    <w:p w:rsidR="0007294F" w:rsidRDefault="0007294F" w:rsidP="0007294F">
      <w:pPr>
        <w:rPr>
          <w:color w:val="000000"/>
        </w:rPr>
      </w:pPr>
    </w:p>
    <w:p w:rsidR="0007294F" w:rsidRDefault="0007294F" w:rsidP="0007294F">
      <w:pPr>
        <w:rPr>
          <w:lang w:val="fr-FR"/>
        </w:rPr>
      </w:pPr>
      <w:r>
        <w:rPr>
          <w:noProof/>
          <w:color w:val="00000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199390</wp:posOffset>
            </wp:positionV>
            <wp:extent cx="3693160" cy="3105150"/>
            <wp:effectExtent l="19050" t="0" r="2540" b="0"/>
            <wp:wrapNone/>
            <wp:docPr id="4" name="Image 4" descr="Description de l'image Europe-Belarus.sv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 de l'image Europe-Belarus.svg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Carte géographique :</w:t>
      </w:r>
      <w:r w:rsidRPr="0007294F">
        <w:rPr>
          <w:lang w:val="fr-FR"/>
        </w:rPr>
        <w:t xml:space="preserve"> </w:t>
      </w:r>
    </w:p>
    <w:tbl>
      <w:tblPr>
        <w:tblpPr w:leftFromText="141" w:rightFromText="141" w:vertAnchor="text" w:horzAnchor="page" w:tblpX="891" w:tblpY="377"/>
        <w:tblW w:w="3404" w:type="dxa"/>
        <w:tblCellMar>
          <w:left w:w="70" w:type="dxa"/>
          <w:right w:w="70" w:type="dxa"/>
        </w:tblCellMar>
        <w:tblLook w:val="04A0"/>
      </w:tblPr>
      <w:tblGrid>
        <w:gridCol w:w="1135"/>
        <w:gridCol w:w="2269"/>
      </w:tblGrid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Biélorussie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Taux de scolarisation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17 036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29 813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27 481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32 236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38 399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36 707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35 698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27 724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29 736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31 397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20 683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24 937</w:t>
            </w:r>
          </w:p>
        </w:tc>
      </w:tr>
      <w:tr w:rsidR="00FA71A8" w:rsidRPr="00FA71A8" w:rsidTr="00FA71A8">
        <w:trPr>
          <w:trHeight w:val="2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A8" w:rsidRPr="00FA71A8" w:rsidRDefault="00FA71A8" w:rsidP="00FA7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A71A8">
              <w:rPr>
                <w:rFonts w:ascii="Calibri" w:eastAsia="Times New Roman" w:hAnsi="Calibri" w:cs="Calibri"/>
                <w:color w:val="000000"/>
                <w:lang w:eastAsia="fr-CA"/>
              </w:rPr>
              <w:t>22 130</w:t>
            </w:r>
          </w:p>
        </w:tc>
      </w:tr>
    </w:tbl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07294F" w:rsidRDefault="0007294F" w:rsidP="0007294F">
      <w:pPr>
        <w:rPr>
          <w:lang w:val="fr-FR"/>
        </w:rPr>
      </w:pPr>
    </w:p>
    <w:p w:rsidR="00FA71A8" w:rsidRDefault="00FA71A8" w:rsidP="00FA71A8">
      <w:pPr>
        <w:rPr>
          <w:lang w:val="fr-FR"/>
        </w:rPr>
      </w:pPr>
    </w:p>
    <w:p w:rsidR="0007294F" w:rsidRDefault="0007294F" w:rsidP="00FA71A8">
      <w:pPr>
        <w:rPr>
          <w:lang w:val="fr-FR"/>
        </w:rPr>
      </w:pPr>
      <w:r>
        <w:rPr>
          <w:lang w:val="fr-FR"/>
        </w:rPr>
        <w:t>Image associé paye :</w:t>
      </w:r>
      <w:r w:rsidRPr="0007294F">
        <w:rPr>
          <w:lang w:val="fr-FR"/>
        </w:rPr>
        <w:t xml:space="preserve"> </w:t>
      </w:r>
    </w:p>
    <w:p w:rsidR="0007294F" w:rsidRDefault="00FA71A8" w:rsidP="0007294F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265430</wp:posOffset>
            </wp:positionV>
            <wp:extent cx="2628900" cy="1457325"/>
            <wp:effectExtent l="19050" t="0" r="0" b="0"/>
            <wp:wrapNone/>
            <wp:docPr id="8" name="irc_mi" descr="Résultats de recherche d'images pour « biélorussie personne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iélorussie personne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94F" w:rsidRDefault="00FA71A8" w:rsidP="0007294F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37465</wp:posOffset>
            </wp:positionV>
            <wp:extent cx="2639060" cy="1438275"/>
            <wp:effectExtent l="19050" t="0" r="8890" b="0"/>
            <wp:wrapNone/>
            <wp:docPr id="5" name="irc_mi" descr="Résultats de recherche d'images pour « biélorussie ville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iélorussie ville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94F" w:rsidRDefault="0007294F" w:rsidP="0007294F">
      <w:pPr>
        <w:rPr>
          <w:lang w:val="fr-FR"/>
        </w:rPr>
      </w:pPr>
    </w:p>
    <w:p w:rsidR="007C7B96" w:rsidRDefault="007C7B96" w:rsidP="0007294F">
      <w:pPr>
        <w:rPr>
          <w:lang w:val="fr-FR"/>
        </w:rPr>
      </w:pPr>
    </w:p>
    <w:p w:rsidR="007C7B96" w:rsidRDefault="007C7B96" w:rsidP="0007294F">
      <w:pPr>
        <w:rPr>
          <w:lang w:val="fr-FR"/>
        </w:rPr>
      </w:pPr>
    </w:p>
    <w:p w:rsidR="007C7B96" w:rsidRDefault="007C7B96" w:rsidP="0007294F">
      <w:pPr>
        <w:rPr>
          <w:lang w:val="fr-FR"/>
        </w:rPr>
      </w:pPr>
    </w:p>
    <w:p w:rsidR="0007294F" w:rsidRPr="0007294F" w:rsidRDefault="006F1B73" w:rsidP="0007294F">
      <w:pPr>
        <w:rPr>
          <w:sz w:val="24"/>
          <w:szCs w:val="24"/>
        </w:rPr>
      </w:pPr>
      <w:r w:rsidRPr="006F1B73">
        <w:rPr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-619125</wp:posOffset>
            </wp:positionV>
            <wp:extent cx="5219700" cy="3276600"/>
            <wp:effectExtent l="19050" t="0" r="19050" b="0"/>
            <wp:wrapNone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sectPr w:rsidR="0007294F" w:rsidRPr="0007294F" w:rsidSect="00D25E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E87"/>
    <w:rsid w:val="0007294F"/>
    <w:rsid w:val="000B4E87"/>
    <w:rsid w:val="003871F3"/>
    <w:rsid w:val="006F1B73"/>
    <w:rsid w:val="007C7B96"/>
    <w:rsid w:val="00A30DD4"/>
    <w:rsid w:val="00AC3A0C"/>
    <w:rsid w:val="00D25E03"/>
    <w:rsid w:val="00E14985"/>
    <w:rsid w:val="00F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iG5IqiitPPAhUK34MKHSw0AUEQjRwIBw&amp;url=http://www.atlantico.fr/decryptage/reelection-sans-surprise-alexandre-loukachenko-en-bielorussie-pourquoi-personne-arrive-faire-tomber-dernier-dictateur-europe-2381907.html&amp;bvm=bv.135258522,d.amc&amp;psig=AFQjCNGJHZG0Ae-Q61IwgSCN7YCykWoMrQ&amp;ust=14762865620926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commons.wikimedia.org/w/index.php?title=File:Flag_of_Belarus.svg&amp;lang=fr&amp;uselang=fr" TargetMode="External"/><Relationship Id="rId9" Type="http://schemas.openxmlformats.org/officeDocument/2006/relationships/hyperlink" Target="http://www.google.ca/url?sa=i&amp;rct=j&amp;q=&amp;esrc=s&amp;source=images&amp;cd=&amp;cad=rja&amp;uact=8&amp;ved=0ahUKEwjSp8PwidPPAhVD1oMKHSUIDO4QjRwIBw&amp;url=http://www.visa-voyage-russie.fr/bielorussie/capitale-bielorussie.html&amp;bvm=bv.135258522,d.amc&amp;psig=AFQjCNFYCowDjYDMUy1nNyRzY9zplNM9PA&amp;ust=147628647985808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person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Taux de scolarisation</a:t>
            </a:r>
          </a:p>
          <a:p>
            <a:pPr>
              <a:defRPr/>
            </a:pPr>
            <a:r>
              <a:rPr lang="en-US"/>
              <a:t>Biélorussie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Taux de scolarisation</c:v>
                </c:pt>
              </c:strCache>
            </c:strRef>
          </c:tx>
          <c:cat>
            <c:numRef>
              <c:f>Feuil1!$A$3:$A$15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</c:numCache>
            </c:numRef>
          </c:cat>
          <c:val>
            <c:numRef>
              <c:f>Feuil1!$B$3:$B$15</c:f>
              <c:numCache>
                <c:formatCode>#,##0</c:formatCode>
                <c:ptCount val="13"/>
                <c:pt idx="0">
                  <c:v>17036</c:v>
                </c:pt>
                <c:pt idx="1">
                  <c:v>29813</c:v>
                </c:pt>
                <c:pt idx="2">
                  <c:v>27481</c:v>
                </c:pt>
                <c:pt idx="3">
                  <c:v>32236</c:v>
                </c:pt>
                <c:pt idx="4">
                  <c:v>38399</c:v>
                </c:pt>
                <c:pt idx="5">
                  <c:v>36707</c:v>
                </c:pt>
                <c:pt idx="6">
                  <c:v>35698</c:v>
                </c:pt>
                <c:pt idx="7">
                  <c:v>27724</c:v>
                </c:pt>
                <c:pt idx="8">
                  <c:v>29736</c:v>
                </c:pt>
                <c:pt idx="9">
                  <c:v>31397</c:v>
                </c:pt>
                <c:pt idx="10">
                  <c:v>20683</c:v>
                </c:pt>
                <c:pt idx="11">
                  <c:v>24937</c:v>
                </c:pt>
                <c:pt idx="12">
                  <c:v>22130</c:v>
                </c:pt>
              </c:numCache>
            </c:numRef>
          </c:val>
        </c:ser>
        <c:shape val="cylinder"/>
        <c:axId val="78724096"/>
        <c:axId val="78992128"/>
        <c:axId val="0"/>
      </c:bar3DChart>
      <c:catAx>
        <c:axId val="78724096"/>
        <c:scaling>
          <c:orientation val="minMax"/>
        </c:scaling>
        <c:axPos val="b"/>
        <c:numFmt formatCode="General" sourceLinked="1"/>
        <c:tickLblPos val="nextTo"/>
        <c:crossAx val="78992128"/>
        <c:crosses val="autoZero"/>
        <c:auto val="1"/>
        <c:lblAlgn val="ctr"/>
        <c:lblOffset val="100"/>
      </c:catAx>
      <c:valAx>
        <c:axId val="78992128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#,##0" sourceLinked="1"/>
        <c:tickLblPos val="nextTo"/>
        <c:crossAx val="78724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2016-10-11T15:23:00Z</dcterms:created>
  <dcterms:modified xsi:type="dcterms:W3CDTF">2016-10-20T13:27:00Z</dcterms:modified>
</cp:coreProperties>
</file>